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E94AF7" w14:textId="66B5B12C" w:rsidR="00A34450" w:rsidRDefault="009027E9">
      <w:r>
        <w:t>Minutes from the regular Albion City Council meeting held on August 17, 2026</w:t>
      </w:r>
    </w:p>
    <w:p w14:paraId="29374F9B" w14:textId="77777777" w:rsidR="00676CE6" w:rsidRDefault="009027E9">
      <w:r>
        <w:t>Mayor Kelley called the meeting to order at 6:30pm, the pledge of Allegiance was said. Roll call was; Eirikson, Rothman, Livengood, Lolwing, and Rahn present. Eirikson made a motion to approve the agenda, 2</w:t>
      </w:r>
      <w:r w:rsidRPr="009027E9">
        <w:rPr>
          <w:vertAlign w:val="superscript"/>
        </w:rPr>
        <w:t>nd</w:t>
      </w:r>
      <w:r>
        <w:t xml:space="preserve"> by Rothman, a 5-0 vote followed. Departments reports were give</w:t>
      </w:r>
      <w:r w:rsidR="00AA1386">
        <w:t xml:space="preserve">n; Scott to schedule cleaning of the inside of the water tower, sewer project has started. </w:t>
      </w:r>
      <w:r w:rsidR="00BC7493">
        <w:t xml:space="preserve"> Public comments were had. </w:t>
      </w:r>
      <w:r w:rsidR="00DC76F5">
        <w:t>Livengood made a motion to approve the consent agenda, consisting of the July 2026 meeting minutes and the Aug 2026 Claims list, a 5-0 vote followed, motion carries.</w:t>
      </w:r>
    </w:p>
    <w:tbl>
      <w:tblPr>
        <w:tblW w:w="0" w:type="auto"/>
        <w:tblInd w:w="-30" w:type="dxa"/>
        <w:tblLayout w:type="fixed"/>
        <w:tblLook w:val="0000" w:firstRow="0" w:lastRow="0" w:firstColumn="0" w:lastColumn="0" w:noHBand="0" w:noVBand="0"/>
      </w:tblPr>
      <w:tblGrid>
        <w:gridCol w:w="3610"/>
        <w:gridCol w:w="3408"/>
        <w:gridCol w:w="1264"/>
      </w:tblGrid>
      <w:tr w:rsidR="00676CE6" w14:paraId="1E3EC2F6" w14:textId="77777777" w:rsidTr="00676CE6">
        <w:trPr>
          <w:trHeight w:val="290"/>
        </w:trPr>
        <w:tc>
          <w:tcPr>
            <w:tcW w:w="3610" w:type="dxa"/>
            <w:tcBorders>
              <w:top w:val="nil"/>
              <w:left w:val="nil"/>
              <w:bottom w:val="nil"/>
              <w:right w:val="nil"/>
            </w:tcBorders>
          </w:tcPr>
          <w:p w14:paraId="396D42FC" w14:textId="77777777" w:rsidR="00676CE6" w:rsidRDefault="00676CE6">
            <w:pPr>
              <w:autoSpaceDE w:val="0"/>
              <w:autoSpaceDN w:val="0"/>
              <w:adjustRightInd w:val="0"/>
              <w:spacing w:after="0" w:line="240" w:lineRule="auto"/>
              <w:rPr>
                <w:rFonts w:ascii="Calibri" w:hAnsi="Calibri" w:cs="Calibri"/>
                <w:color w:val="000000"/>
                <w:kern w:val="0"/>
                <w:sz w:val="22"/>
                <w:szCs w:val="22"/>
              </w:rPr>
            </w:pPr>
            <w:r>
              <w:rPr>
                <w:rFonts w:ascii="Calibri" w:hAnsi="Calibri" w:cs="Calibri"/>
                <w:color w:val="000000"/>
                <w:kern w:val="0"/>
                <w:sz w:val="22"/>
                <w:szCs w:val="22"/>
              </w:rPr>
              <w:t>CLAIMS REPORT</w:t>
            </w:r>
          </w:p>
        </w:tc>
        <w:tc>
          <w:tcPr>
            <w:tcW w:w="3408" w:type="dxa"/>
            <w:tcBorders>
              <w:top w:val="nil"/>
              <w:left w:val="nil"/>
              <w:bottom w:val="nil"/>
              <w:right w:val="nil"/>
            </w:tcBorders>
          </w:tcPr>
          <w:p w14:paraId="2FAF8EEC" w14:textId="77777777" w:rsidR="00676CE6" w:rsidRDefault="00676CE6">
            <w:pPr>
              <w:autoSpaceDE w:val="0"/>
              <w:autoSpaceDN w:val="0"/>
              <w:adjustRightInd w:val="0"/>
              <w:spacing w:after="0" w:line="240" w:lineRule="auto"/>
              <w:jc w:val="right"/>
              <w:rPr>
                <w:rFonts w:ascii="Calibri" w:hAnsi="Calibri" w:cs="Calibri"/>
                <w:color w:val="000000"/>
                <w:kern w:val="0"/>
                <w:sz w:val="22"/>
                <w:szCs w:val="22"/>
              </w:rPr>
            </w:pPr>
          </w:p>
        </w:tc>
        <w:tc>
          <w:tcPr>
            <w:tcW w:w="1264" w:type="dxa"/>
            <w:tcBorders>
              <w:top w:val="nil"/>
              <w:left w:val="nil"/>
              <w:bottom w:val="nil"/>
              <w:right w:val="nil"/>
            </w:tcBorders>
          </w:tcPr>
          <w:p w14:paraId="7D0AB13F" w14:textId="77777777" w:rsidR="00676CE6" w:rsidRDefault="00676CE6">
            <w:pPr>
              <w:autoSpaceDE w:val="0"/>
              <w:autoSpaceDN w:val="0"/>
              <w:adjustRightInd w:val="0"/>
              <w:spacing w:after="0" w:line="240" w:lineRule="auto"/>
              <w:jc w:val="right"/>
              <w:rPr>
                <w:rFonts w:ascii="Calibri" w:hAnsi="Calibri" w:cs="Calibri"/>
                <w:color w:val="000000"/>
                <w:kern w:val="0"/>
                <w:sz w:val="22"/>
                <w:szCs w:val="22"/>
              </w:rPr>
            </w:pPr>
          </w:p>
        </w:tc>
      </w:tr>
      <w:tr w:rsidR="00676CE6" w14:paraId="353F6F76" w14:textId="77777777" w:rsidTr="00676CE6">
        <w:trPr>
          <w:trHeight w:val="290"/>
        </w:trPr>
        <w:tc>
          <w:tcPr>
            <w:tcW w:w="3610" w:type="dxa"/>
            <w:tcBorders>
              <w:top w:val="nil"/>
              <w:left w:val="nil"/>
              <w:bottom w:val="nil"/>
              <w:right w:val="nil"/>
            </w:tcBorders>
          </w:tcPr>
          <w:p w14:paraId="68CA219E" w14:textId="77777777" w:rsidR="00676CE6" w:rsidRDefault="00676CE6">
            <w:pPr>
              <w:autoSpaceDE w:val="0"/>
              <w:autoSpaceDN w:val="0"/>
              <w:adjustRightInd w:val="0"/>
              <w:spacing w:after="0" w:line="240" w:lineRule="auto"/>
              <w:rPr>
                <w:rFonts w:ascii="Calibri" w:hAnsi="Calibri" w:cs="Calibri"/>
                <w:color w:val="000000"/>
                <w:kern w:val="0"/>
                <w:sz w:val="22"/>
                <w:szCs w:val="22"/>
              </w:rPr>
            </w:pPr>
            <w:r>
              <w:rPr>
                <w:rFonts w:ascii="Calibri" w:hAnsi="Calibri" w:cs="Calibri"/>
                <w:color w:val="000000"/>
                <w:kern w:val="0"/>
                <w:sz w:val="22"/>
                <w:szCs w:val="22"/>
              </w:rPr>
              <w:t>VENDOR</w:t>
            </w:r>
          </w:p>
        </w:tc>
        <w:tc>
          <w:tcPr>
            <w:tcW w:w="3408" w:type="dxa"/>
            <w:tcBorders>
              <w:top w:val="nil"/>
              <w:left w:val="nil"/>
              <w:bottom w:val="nil"/>
              <w:right w:val="nil"/>
            </w:tcBorders>
          </w:tcPr>
          <w:p w14:paraId="2D78AAD4" w14:textId="77777777" w:rsidR="00676CE6" w:rsidRDefault="00676CE6">
            <w:pPr>
              <w:autoSpaceDE w:val="0"/>
              <w:autoSpaceDN w:val="0"/>
              <w:adjustRightInd w:val="0"/>
              <w:spacing w:after="0" w:line="240" w:lineRule="auto"/>
              <w:rPr>
                <w:rFonts w:ascii="Calibri" w:hAnsi="Calibri" w:cs="Calibri"/>
                <w:color w:val="000000"/>
                <w:kern w:val="0"/>
                <w:sz w:val="22"/>
                <w:szCs w:val="22"/>
              </w:rPr>
            </w:pPr>
            <w:r>
              <w:rPr>
                <w:rFonts w:ascii="Calibri" w:hAnsi="Calibri" w:cs="Calibri"/>
                <w:color w:val="000000"/>
                <w:kern w:val="0"/>
                <w:sz w:val="22"/>
                <w:szCs w:val="22"/>
              </w:rPr>
              <w:t xml:space="preserve">REFERENCE                     </w:t>
            </w:r>
          </w:p>
        </w:tc>
        <w:tc>
          <w:tcPr>
            <w:tcW w:w="1264" w:type="dxa"/>
            <w:tcBorders>
              <w:top w:val="nil"/>
              <w:left w:val="nil"/>
              <w:bottom w:val="nil"/>
              <w:right w:val="nil"/>
            </w:tcBorders>
          </w:tcPr>
          <w:p w14:paraId="093E473C" w14:textId="77777777" w:rsidR="00676CE6" w:rsidRDefault="00676CE6">
            <w:pPr>
              <w:autoSpaceDE w:val="0"/>
              <w:autoSpaceDN w:val="0"/>
              <w:adjustRightInd w:val="0"/>
              <w:spacing w:after="0" w:line="240" w:lineRule="auto"/>
              <w:rPr>
                <w:rFonts w:ascii="Calibri" w:hAnsi="Calibri" w:cs="Calibri"/>
                <w:color w:val="000000"/>
                <w:kern w:val="0"/>
                <w:sz w:val="22"/>
                <w:szCs w:val="22"/>
              </w:rPr>
            </w:pPr>
            <w:r>
              <w:rPr>
                <w:rFonts w:ascii="Calibri" w:hAnsi="Calibri" w:cs="Calibri"/>
                <w:color w:val="000000"/>
                <w:kern w:val="0"/>
                <w:sz w:val="22"/>
                <w:szCs w:val="22"/>
              </w:rPr>
              <w:t>AMOUNT</w:t>
            </w:r>
          </w:p>
        </w:tc>
      </w:tr>
      <w:tr w:rsidR="00676CE6" w14:paraId="727911D2" w14:textId="77777777" w:rsidTr="00676CE6">
        <w:trPr>
          <w:trHeight w:val="290"/>
        </w:trPr>
        <w:tc>
          <w:tcPr>
            <w:tcW w:w="3610" w:type="dxa"/>
            <w:tcBorders>
              <w:top w:val="nil"/>
              <w:left w:val="nil"/>
              <w:bottom w:val="nil"/>
              <w:right w:val="nil"/>
            </w:tcBorders>
          </w:tcPr>
          <w:p w14:paraId="5DA3D137" w14:textId="77777777" w:rsidR="00676CE6" w:rsidRDefault="00676CE6">
            <w:pPr>
              <w:autoSpaceDE w:val="0"/>
              <w:autoSpaceDN w:val="0"/>
              <w:adjustRightInd w:val="0"/>
              <w:spacing w:after="0" w:line="240" w:lineRule="auto"/>
              <w:rPr>
                <w:rFonts w:ascii="Calibri" w:hAnsi="Calibri" w:cs="Calibri"/>
                <w:color w:val="000000"/>
                <w:kern w:val="0"/>
                <w:sz w:val="22"/>
                <w:szCs w:val="22"/>
              </w:rPr>
            </w:pPr>
            <w:r>
              <w:rPr>
                <w:rFonts w:ascii="Calibri" w:hAnsi="Calibri" w:cs="Calibri"/>
                <w:color w:val="000000"/>
                <w:kern w:val="0"/>
                <w:sz w:val="22"/>
                <w:szCs w:val="22"/>
              </w:rPr>
              <w:t xml:space="preserve">ACCESS SYSTEMS                </w:t>
            </w:r>
          </w:p>
        </w:tc>
        <w:tc>
          <w:tcPr>
            <w:tcW w:w="3408" w:type="dxa"/>
            <w:tcBorders>
              <w:top w:val="nil"/>
              <w:left w:val="nil"/>
              <w:bottom w:val="nil"/>
              <w:right w:val="nil"/>
            </w:tcBorders>
          </w:tcPr>
          <w:p w14:paraId="709E1287" w14:textId="77777777" w:rsidR="00676CE6" w:rsidRDefault="00676CE6">
            <w:pPr>
              <w:autoSpaceDE w:val="0"/>
              <w:autoSpaceDN w:val="0"/>
              <w:adjustRightInd w:val="0"/>
              <w:spacing w:after="0" w:line="240" w:lineRule="auto"/>
              <w:rPr>
                <w:rFonts w:ascii="Calibri" w:hAnsi="Calibri" w:cs="Calibri"/>
                <w:color w:val="000000"/>
                <w:kern w:val="0"/>
                <w:sz w:val="22"/>
                <w:szCs w:val="22"/>
              </w:rPr>
            </w:pPr>
            <w:r>
              <w:rPr>
                <w:rFonts w:ascii="Calibri" w:hAnsi="Calibri" w:cs="Calibri"/>
                <w:color w:val="000000"/>
                <w:kern w:val="0"/>
                <w:sz w:val="22"/>
                <w:szCs w:val="22"/>
              </w:rPr>
              <w:t xml:space="preserve">Monthly Copier payment           </w:t>
            </w:r>
          </w:p>
        </w:tc>
        <w:tc>
          <w:tcPr>
            <w:tcW w:w="1264" w:type="dxa"/>
            <w:tcBorders>
              <w:top w:val="nil"/>
              <w:left w:val="nil"/>
              <w:bottom w:val="nil"/>
              <w:right w:val="nil"/>
            </w:tcBorders>
          </w:tcPr>
          <w:p w14:paraId="7B39C64A" w14:textId="77777777" w:rsidR="00676CE6" w:rsidRDefault="00676CE6">
            <w:pPr>
              <w:autoSpaceDE w:val="0"/>
              <w:autoSpaceDN w:val="0"/>
              <w:adjustRightInd w:val="0"/>
              <w:spacing w:after="0" w:line="240" w:lineRule="auto"/>
              <w:jc w:val="right"/>
              <w:rPr>
                <w:rFonts w:ascii="Calibri" w:hAnsi="Calibri" w:cs="Calibri"/>
                <w:color w:val="000000"/>
                <w:kern w:val="0"/>
                <w:sz w:val="22"/>
                <w:szCs w:val="22"/>
              </w:rPr>
            </w:pPr>
            <w:r>
              <w:rPr>
                <w:rFonts w:ascii="Calibri" w:hAnsi="Calibri" w:cs="Calibri"/>
                <w:color w:val="000000"/>
                <w:kern w:val="0"/>
                <w:sz w:val="22"/>
                <w:szCs w:val="22"/>
              </w:rPr>
              <w:t>235.1</w:t>
            </w:r>
          </w:p>
        </w:tc>
      </w:tr>
      <w:tr w:rsidR="00676CE6" w14:paraId="5C4F0E7B" w14:textId="77777777" w:rsidTr="00676CE6">
        <w:trPr>
          <w:trHeight w:val="290"/>
        </w:trPr>
        <w:tc>
          <w:tcPr>
            <w:tcW w:w="3610" w:type="dxa"/>
            <w:tcBorders>
              <w:top w:val="nil"/>
              <w:left w:val="nil"/>
              <w:bottom w:val="nil"/>
              <w:right w:val="nil"/>
            </w:tcBorders>
          </w:tcPr>
          <w:p w14:paraId="29AD98C1" w14:textId="77777777" w:rsidR="00676CE6" w:rsidRDefault="00676CE6">
            <w:pPr>
              <w:autoSpaceDE w:val="0"/>
              <w:autoSpaceDN w:val="0"/>
              <w:adjustRightInd w:val="0"/>
              <w:spacing w:after="0" w:line="240" w:lineRule="auto"/>
              <w:rPr>
                <w:rFonts w:ascii="Calibri" w:hAnsi="Calibri" w:cs="Calibri"/>
                <w:color w:val="000000"/>
                <w:kern w:val="0"/>
                <w:sz w:val="22"/>
                <w:szCs w:val="22"/>
              </w:rPr>
            </w:pPr>
            <w:r>
              <w:rPr>
                <w:rFonts w:ascii="Calibri" w:hAnsi="Calibri" w:cs="Calibri"/>
                <w:color w:val="000000"/>
                <w:kern w:val="0"/>
                <w:sz w:val="22"/>
                <w:szCs w:val="22"/>
              </w:rPr>
              <w:t xml:space="preserve">ALBION FIRST RESPONDERS       </w:t>
            </w:r>
          </w:p>
        </w:tc>
        <w:tc>
          <w:tcPr>
            <w:tcW w:w="3408" w:type="dxa"/>
            <w:tcBorders>
              <w:top w:val="nil"/>
              <w:left w:val="nil"/>
              <w:bottom w:val="nil"/>
              <w:right w:val="nil"/>
            </w:tcBorders>
          </w:tcPr>
          <w:p w14:paraId="03C9FA82" w14:textId="77777777" w:rsidR="00676CE6" w:rsidRDefault="00676CE6">
            <w:pPr>
              <w:autoSpaceDE w:val="0"/>
              <w:autoSpaceDN w:val="0"/>
              <w:adjustRightInd w:val="0"/>
              <w:spacing w:after="0" w:line="240" w:lineRule="auto"/>
              <w:rPr>
                <w:rFonts w:ascii="Calibri" w:hAnsi="Calibri" w:cs="Calibri"/>
                <w:color w:val="000000"/>
                <w:kern w:val="0"/>
                <w:sz w:val="22"/>
                <w:szCs w:val="22"/>
              </w:rPr>
            </w:pPr>
            <w:r>
              <w:rPr>
                <w:rFonts w:ascii="Calibri" w:hAnsi="Calibri" w:cs="Calibri"/>
                <w:color w:val="000000"/>
                <w:kern w:val="0"/>
                <w:sz w:val="22"/>
                <w:szCs w:val="22"/>
              </w:rPr>
              <w:t xml:space="preserve">Meeting/Calls                    </w:t>
            </w:r>
          </w:p>
        </w:tc>
        <w:tc>
          <w:tcPr>
            <w:tcW w:w="1264" w:type="dxa"/>
            <w:tcBorders>
              <w:top w:val="nil"/>
              <w:left w:val="nil"/>
              <w:bottom w:val="nil"/>
              <w:right w:val="nil"/>
            </w:tcBorders>
          </w:tcPr>
          <w:p w14:paraId="769C1142" w14:textId="77777777" w:rsidR="00676CE6" w:rsidRDefault="00676CE6">
            <w:pPr>
              <w:autoSpaceDE w:val="0"/>
              <w:autoSpaceDN w:val="0"/>
              <w:adjustRightInd w:val="0"/>
              <w:spacing w:after="0" w:line="240" w:lineRule="auto"/>
              <w:jc w:val="right"/>
              <w:rPr>
                <w:rFonts w:ascii="Calibri" w:hAnsi="Calibri" w:cs="Calibri"/>
                <w:color w:val="000000"/>
                <w:kern w:val="0"/>
                <w:sz w:val="22"/>
                <w:szCs w:val="22"/>
              </w:rPr>
            </w:pPr>
            <w:r>
              <w:rPr>
                <w:rFonts w:ascii="Calibri" w:hAnsi="Calibri" w:cs="Calibri"/>
                <w:color w:val="000000"/>
                <w:kern w:val="0"/>
                <w:sz w:val="22"/>
                <w:szCs w:val="22"/>
              </w:rPr>
              <w:t>132</w:t>
            </w:r>
          </w:p>
        </w:tc>
      </w:tr>
      <w:tr w:rsidR="00676CE6" w14:paraId="6E38DE2B" w14:textId="77777777" w:rsidTr="00676CE6">
        <w:trPr>
          <w:trHeight w:val="290"/>
        </w:trPr>
        <w:tc>
          <w:tcPr>
            <w:tcW w:w="3610" w:type="dxa"/>
            <w:tcBorders>
              <w:top w:val="nil"/>
              <w:left w:val="nil"/>
              <w:bottom w:val="nil"/>
              <w:right w:val="nil"/>
            </w:tcBorders>
          </w:tcPr>
          <w:p w14:paraId="5FEB681D" w14:textId="77777777" w:rsidR="00676CE6" w:rsidRDefault="00676CE6">
            <w:pPr>
              <w:autoSpaceDE w:val="0"/>
              <w:autoSpaceDN w:val="0"/>
              <w:adjustRightInd w:val="0"/>
              <w:spacing w:after="0" w:line="240" w:lineRule="auto"/>
              <w:rPr>
                <w:rFonts w:ascii="Calibri" w:hAnsi="Calibri" w:cs="Calibri"/>
                <w:color w:val="000000"/>
                <w:kern w:val="0"/>
                <w:sz w:val="22"/>
                <w:szCs w:val="22"/>
              </w:rPr>
            </w:pPr>
            <w:r>
              <w:rPr>
                <w:rFonts w:ascii="Calibri" w:hAnsi="Calibri" w:cs="Calibri"/>
                <w:color w:val="000000"/>
                <w:kern w:val="0"/>
                <w:sz w:val="22"/>
                <w:szCs w:val="22"/>
              </w:rPr>
              <w:t xml:space="preserve">ALLIANT UTILITIES             </w:t>
            </w:r>
          </w:p>
        </w:tc>
        <w:tc>
          <w:tcPr>
            <w:tcW w:w="3408" w:type="dxa"/>
            <w:tcBorders>
              <w:top w:val="nil"/>
              <w:left w:val="nil"/>
              <w:bottom w:val="nil"/>
              <w:right w:val="nil"/>
            </w:tcBorders>
          </w:tcPr>
          <w:p w14:paraId="6505FBCC" w14:textId="77777777" w:rsidR="00676CE6" w:rsidRDefault="00676CE6">
            <w:pPr>
              <w:autoSpaceDE w:val="0"/>
              <w:autoSpaceDN w:val="0"/>
              <w:adjustRightInd w:val="0"/>
              <w:spacing w:after="0" w:line="240" w:lineRule="auto"/>
              <w:rPr>
                <w:rFonts w:ascii="Calibri" w:hAnsi="Calibri" w:cs="Calibri"/>
                <w:color w:val="000000"/>
                <w:kern w:val="0"/>
                <w:sz w:val="22"/>
                <w:szCs w:val="22"/>
              </w:rPr>
            </w:pPr>
            <w:r>
              <w:rPr>
                <w:rFonts w:ascii="Calibri" w:hAnsi="Calibri" w:cs="Calibri"/>
                <w:color w:val="000000"/>
                <w:kern w:val="0"/>
                <w:sz w:val="22"/>
                <w:szCs w:val="22"/>
              </w:rPr>
              <w:t xml:space="preserve">July 2026 Utility Bill           </w:t>
            </w:r>
          </w:p>
        </w:tc>
        <w:tc>
          <w:tcPr>
            <w:tcW w:w="1264" w:type="dxa"/>
            <w:tcBorders>
              <w:top w:val="nil"/>
              <w:left w:val="nil"/>
              <w:bottom w:val="nil"/>
              <w:right w:val="nil"/>
            </w:tcBorders>
          </w:tcPr>
          <w:p w14:paraId="3199A417" w14:textId="77777777" w:rsidR="00676CE6" w:rsidRDefault="00676CE6">
            <w:pPr>
              <w:autoSpaceDE w:val="0"/>
              <w:autoSpaceDN w:val="0"/>
              <w:adjustRightInd w:val="0"/>
              <w:spacing w:after="0" w:line="240" w:lineRule="auto"/>
              <w:jc w:val="right"/>
              <w:rPr>
                <w:rFonts w:ascii="Calibri" w:hAnsi="Calibri" w:cs="Calibri"/>
                <w:color w:val="000000"/>
                <w:kern w:val="0"/>
                <w:sz w:val="22"/>
                <w:szCs w:val="22"/>
              </w:rPr>
            </w:pPr>
            <w:r>
              <w:rPr>
                <w:rFonts w:ascii="Calibri" w:hAnsi="Calibri" w:cs="Calibri"/>
                <w:color w:val="000000"/>
                <w:kern w:val="0"/>
                <w:sz w:val="22"/>
                <w:szCs w:val="22"/>
              </w:rPr>
              <w:t>4,582.06</w:t>
            </w:r>
          </w:p>
        </w:tc>
      </w:tr>
      <w:tr w:rsidR="00676CE6" w14:paraId="09872899" w14:textId="77777777" w:rsidTr="00676CE6">
        <w:trPr>
          <w:trHeight w:val="290"/>
        </w:trPr>
        <w:tc>
          <w:tcPr>
            <w:tcW w:w="3610" w:type="dxa"/>
            <w:tcBorders>
              <w:top w:val="nil"/>
              <w:left w:val="nil"/>
              <w:bottom w:val="nil"/>
              <w:right w:val="nil"/>
            </w:tcBorders>
          </w:tcPr>
          <w:p w14:paraId="16B01355" w14:textId="77777777" w:rsidR="00676CE6" w:rsidRDefault="00676CE6">
            <w:pPr>
              <w:autoSpaceDE w:val="0"/>
              <w:autoSpaceDN w:val="0"/>
              <w:adjustRightInd w:val="0"/>
              <w:spacing w:after="0" w:line="240" w:lineRule="auto"/>
              <w:rPr>
                <w:rFonts w:ascii="Calibri" w:hAnsi="Calibri" w:cs="Calibri"/>
                <w:color w:val="000000"/>
                <w:kern w:val="0"/>
                <w:sz w:val="22"/>
                <w:szCs w:val="22"/>
              </w:rPr>
            </w:pPr>
            <w:r>
              <w:rPr>
                <w:rFonts w:ascii="Calibri" w:hAnsi="Calibri" w:cs="Calibri"/>
                <w:color w:val="000000"/>
                <w:kern w:val="0"/>
                <w:sz w:val="22"/>
                <w:szCs w:val="22"/>
              </w:rPr>
              <w:t xml:space="preserve">CARD SERVICES                 </w:t>
            </w:r>
          </w:p>
        </w:tc>
        <w:tc>
          <w:tcPr>
            <w:tcW w:w="3408" w:type="dxa"/>
            <w:tcBorders>
              <w:top w:val="nil"/>
              <w:left w:val="nil"/>
              <w:bottom w:val="nil"/>
              <w:right w:val="nil"/>
            </w:tcBorders>
          </w:tcPr>
          <w:p w14:paraId="7BE25328" w14:textId="77777777" w:rsidR="00676CE6" w:rsidRDefault="00676CE6">
            <w:pPr>
              <w:autoSpaceDE w:val="0"/>
              <w:autoSpaceDN w:val="0"/>
              <w:adjustRightInd w:val="0"/>
              <w:spacing w:after="0" w:line="240" w:lineRule="auto"/>
              <w:rPr>
                <w:rFonts w:ascii="Calibri" w:hAnsi="Calibri" w:cs="Calibri"/>
                <w:color w:val="000000"/>
                <w:kern w:val="0"/>
                <w:sz w:val="22"/>
                <w:szCs w:val="22"/>
              </w:rPr>
            </w:pPr>
            <w:proofErr w:type="spellStart"/>
            <w:r>
              <w:rPr>
                <w:rFonts w:ascii="Calibri" w:hAnsi="Calibri" w:cs="Calibri"/>
                <w:color w:val="000000"/>
                <w:kern w:val="0"/>
                <w:sz w:val="22"/>
                <w:szCs w:val="22"/>
              </w:rPr>
              <w:t>Biblionix</w:t>
            </w:r>
            <w:proofErr w:type="spellEnd"/>
            <w:r>
              <w:rPr>
                <w:rFonts w:ascii="Calibri" w:hAnsi="Calibri" w:cs="Calibri"/>
                <w:color w:val="000000"/>
                <w:kern w:val="0"/>
                <w:sz w:val="22"/>
                <w:szCs w:val="22"/>
              </w:rPr>
              <w:t xml:space="preserve">/Library                </w:t>
            </w:r>
          </w:p>
        </w:tc>
        <w:tc>
          <w:tcPr>
            <w:tcW w:w="1264" w:type="dxa"/>
            <w:tcBorders>
              <w:top w:val="nil"/>
              <w:left w:val="nil"/>
              <w:bottom w:val="nil"/>
              <w:right w:val="nil"/>
            </w:tcBorders>
          </w:tcPr>
          <w:p w14:paraId="349D16F9" w14:textId="77777777" w:rsidR="00676CE6" w:rsidRDefault="00676CE6">
            <w:pPr>
              <w:autoSpaceDE w:val="0"/>
              <w:autoSpaceDN w:val="0"/>
              <w:adjustRightInd w:val="0"/>
              <w:spacing w:after="0" w:line="240" w:lineRule="auto"/>
              <w:jc w:val="right"/>
              <w:rPr>
                <w:rFonts w:ascii="Calibri" w:hAnsi="Calibri" w:cs="Calibri"/>
                <w:color w:val="000000"/>
                <w:kern w:val="0"/>
                <w:sz w:val="22"/>
                <w:szCs w:val="22"/>
              </w:rPr>
            </w:pPr>
            <w:r>
              <w:rPr>
                <w:rFonts w:ascii="Calibri" w:hAnsi="Calibri" w:cs="Calibri"/>
                <w:color w:val="000000"/>
                <w:kern w:val="0"/>
                <w:sz w:val="22"/>
                <w:szCs w:val="22"/>
              </w:rPr>
              <w:t>1,822.74</w:t>
            </w:r>
          </w:p>
        </w:tc>
      </w:tr>
      <w:tr w:rsidR="00676CE6" w14:paraId="32E62639" w14:textId="77777777" w:rsidTr="00676CE6">
        <w:trPr>
          <w:trHeight w:val="290"/>
        </w:trPr>
        <w:tc>
          <w:tcPr>
            <w:tcW w:w="3610" w:type="dxa"/>
            <w:tcBorders>
              <w:top w:val="nil"/>
              <w:left w:val="nil"/>
              <w:bottom w:val="nil"/>
              <w:right w:val="nil"/>
            </w:tcBorders>
          </w:tcPr>
          <w:p w14:paraId="212D3CC4" w14:textId="77777777" w:rsidR="00676CE6" w:rsidRDefault="00676CE6">
            <w:pPr>
              <w:autoSpaceDE w:val="0"/>
              <w:autoSpaceDN w:val="0"/>
              <w:adjustRightInd w:val="0"/>
              <w:spacing w:after="0" w:line="240" w:lineRule="auto"/>
              <w:rPr>
                <w:rFonts w:ascii="Calibri" w:hAnsi="Calibri" w:cs="Calibri"/>
                <w:color w:val="000000"/>
                <w:kern w:val="0"/>
                <w:sz w:val="22"/>
                <w:szCs w:val="22"/>
              </w:rPr>
            </w:pPr>
            <w:r>
              <w:rPr>
                <w:rFonts w:ascii="Calibri" w:hAnsi="Calibri" w:cs="Calibri"/>
                <w:color w:val="000000"/>
                <w:kern w:val="0"/>
                <w:sz w:val="22"/>
                <w:szCs w:val="22"/>
              </w:rPr>
              <w:t xml:space="preserve">CASEYS GENERAL STORE, INC     </w:t>
            </w:r>
          </w:p>
        </w:tc>
        <w:tc>
          <w:tcPr>
            <w:tcW w:w="3408" w:type="dxa"/>
            <w:tcBorders>
              <w:top w:val="nil"/>
              <w:left w:val="nil"/>
              <w:bottom w:val="nil"/>
              <w:right w:val="nil"/>
            </w:tcBorders>
          </w:tcPr>
          <w:p w14:paraId="5F80F41B" w14:textId="77777777" w:rsidR="00676CE6" w:rsidRDefault="00676CE6">
            <w:pPr>
              <w:autoSpaceDE w:val="0"/>
              <w:autoSpaceDN w:val="0"/>
              <w:adjustRightInd w:val="0"/>
              <w:spacing w:after="0" w:line="240" w:lineRule="auto"/>
              <w:rPr>
                <w:rFonts w:ascii="Calibri" w:hAnsi="Calibri" w:cs="Calibri"/>
                <w:color w:val="000000"/>
                <w:kern w:val="0"/>
                <w:sz w:val="22"/>
                <w:szCs w:val="22"/>
              </w:rPr>
            </w:pPr>
            <w:r>
              <w:rPr>
                <w:rFonts w:ascii="Calibri" w:hAnsi="Calibri" w:cs="Calibri"/>
                <w:color w:val="000000"/>
                <w:kern w:val="0"/>
                <w:sz w:val="22"/>
                <w:szCs w:val="22"/>
              </w:rPr>
              <w:t>Fuel/</w:t>
            </w:r>
            <w:proofErr w:type="spellStart"/>
            <w:r>
              <w:rPr>
                <w:rFonts w:ascii="Calibri" w:hAnsi="Calibri" w:cs="Calibri"/>
                <w:color w:val="000000"/>
                <w:kern w:val="0"/>
                <w:sz w:val="22"/>
                <w:szCs w:val="22"/>
              </w:rPr>
              <w:t>C.Truck</w:t>
            </w:r>
            <w:proofErr w:type="spellEnd"/>
            <w:r>
              <w:rPr>
                <w:rFonts w:ascii="Calibri" w:hAnsi="Calibri" w:cs="Calibri"/>
                <w:color w:val="000000"/>
                <w:kern w:val="0"/>
                <w:sz w:val="22"/>
                <w:szCs w:val="22"/>
              </w:rPr>
              <w:t xml:space="preserve">/Mower               </w:t>
            </w:r>
          </w:p>
        </w:tc>
        <w:tc>
          <w:tcPr>
            <w:tcW w:w="1264" w:type="dxa"/>
            <w:tcBorders>
              <w:top w:val="nil"/>
              <w:left w:val="nil"/>
              <w:bottom w:val="nil"/>
              <w:right w:val="nil"/>
            </w:tcBorders>
          </w:tcPr>
          <w:p w14:paraId="7121A5E5" w14:textId="77777777" w:rsidR="00676CE6" w:rsidRDefault="00676CE6">
            <w:pPr>
              <w:autoSpaceDE w:val="0"/>
              <w:autoSpaceDN w:val="0"/>
              <w:adjustRightInd w:val="0"/>
              <w:spacing w:after="0" w:line="240" w:lineRule="auto"/>
              <w:jc w:val="right"/>
              <w:rPr>
                <w:rFonts w:ascii="Calibri" w:hAnsi="Calibri" w:cs="Calibri"/>
                <w:color w:val="000000"/>
                <w:kern w:val="0"/>
                <w:sz w:val="22"/>
                <w:szCs w:val="22"/>
              </w:rPr>
            </w:pPr>
            <w:r>
              <w:rPr>
                <w:rFonts w:ascii="Calibri" w:hAnsi="Calibri" w:cs="Calibri"/>
                <w:color w:val="000000"/>
                <w:kern w:val="0"/>
                <w:sz w:val="22"/>
                <w:szCs w:val="22"/>
              </w:rPr>
              <w:t>972.28</w:t>
            </w:r>
          </w:p>
        </w:tc>
      </w:tr>
      <w:tr w:rsidR="00676CE6" w14:paraId="1137239E" w14:textId="77777777" w:rsidTr="00676CE6">
        <w:trPr>
          <w:trHeight w:val="290"/>
        </w:trPr>
        <w:tc>
          <w:tcPr>
            <w:tcW w:w="3610" w:type="dxa"/>
            <w:tcBorders>
              <w:top w:val="nil"/>
              <w:left w:val="nil"/>
              <w:bottom w:val="nil"/>
              <w:right w:val="nil"/>
            </w:tcBorders>
          </w:tcPr>
          <w:p w14:paraId="42551F11" w14:textId="77777777" w:rsidR="00676CE6" w:rsidRDefault="00676CE6">
            <w:pPr>
              <w:autoSpaceDE w:val="0"/>
              <w:autoSpaceDN w:val="0"/>
              <w:adjustRightInd w:val="0"/>
              <w:spacing w:after="0" w:line="240" w:lineRule="auto"/>
              <w:rPr>
                <w:rFonts w:ascii="Calibri" w:hAnsi="Calibri" w:cs="Calibri"/>
                <w:color w:val="000000"/>
                <w:kern w:val="0"/>
                <w:sz w:val="22"/>
                <w:szCs w:val="22"/>
              </w:rPr>
            </w:pPr>
            <w:r>
              <w:rPr>
                <w:rFonts w:ascii="Calibri" w:hAnsi="Calibri" w:cs="Calibri"/>
                <w:color w:val="000000"/>
                <w:kern w:val="0"/>
                <w:sz w:val="22"/>
                <w:szCs w:val="22"/>
              </w:rPr>
              <w:t xml:space="preserve">CHEM-SULT, INC                </w:t>
            </w:r>
          </w:p>
        </w:tc>
        <w:tc>
          <w:tcPr>
            <w:tcW w:w="3408" w:type="dxa"/>
            <w:tcBorders>
              <w:top w:val="nil"/>
              <w:left w:val="nil"/>
              <w:bottom w:val="nil"/>
              <w:right w:val="nil"/>
            </w:tcBorders>
          </w:tcPr>
          <w:p w14:paraId="56959828" w14:textId="77777777" w:rsidR="00676CE6" w:rsidRDefault="00676CE6">
            <w:pPr>
              <w:autoSpaceDE w:val="0"/>
              <w:autoSpaceDN w:val="0"/>
              <w:adjustRightInd w:val="0"/>
              <w:spacing w:after="0" w:line="240" w:lineRule="auto"/>
              <w:rPr>
                <w:rFonts w:ascii="Calibri" w:hAnsi="Calibri" w:cs="Calibri"/>
                <w:color w:val="000000"/>
                <w:kern w:val="0"/>
                <w:sz w:val="22"/>
                <w:szCs w:val="22"/>
              </w:rPr>
            </w:pPr>
            <w:r>
              <w:rPr>
                <w:rFonts w:ascii="Calibri" w:hAnsi="Calibri" w:cs="Calibri"/>
                <w:color w:val="000000"/>
                <w:kern w:val="0"/>
                <w:sz w:val="22"/>
                <w:szCs w:val="22"/>
              </w:rPr>
              <w:t xml:space="preserve">Sodium Hypochlorite 25 gal       </w:t>
            </w:r>
          </w:p>
        </w:tc>
        <w:tc>
          <w:tcPr>
            <w:tcW w:w="1264" w:type="dxa"/>
            <w:tcBorders>
              <w:top w:val="nil"/>
              <w:left w:val="nil"/>
              <w:bottom w:val="nil"/>
              <w:right w:val="nil"/>
            </w:tcBorders>
          </w:tcPr>
          <w:p w14:paraId="43FB0D39" w14:textId="77777777" w:rsidR="00676CE6" w:rsidRDefault="00676CE6">
            <w:pPr>
              <w:autoSpaceDE w:val="0"/>
              <w:autoSpaceDN w:val="0"/>
              <w:adjustRightInd w:val="0"/>
              <w:spacing w:after="0" w:line="240" w:lineRule="auto"/>
              <w:jc w:val="right"/>
              <w:rPr>
                <w:rFonts w:ascii="Calibri" w:hAnsi="Calibri" w:cs="Calibri"/>
                <w:color w:val="000000"/>
                <w:kern w:val="0"/>
                <w:sz w:val="22"/>
                <w:szCs w:val="22"/>
              </w:rPr>
            </w:pPr>
            <w:r>
              <w:rPr>
                <w:rFonts w:ascii="Calibri" w:hAnsi="Calibri" w:cs="Calibri"/>
                <w:color w:val="000000"/>
                <w:kern w:val="0"/>
                <w:sz w:val="22"/>
                <w:szCs w:val="22"/>
              </w:rPr>
              <w:t>217.5</w:t>
            </w:r>
          </w:p>
        </w:tc>
      </w:tr>
      <w:tr w:rsidR="00676CE6" w14:paraId="0B9AE6E3" w14:textId="77777777" w:rsidTr="00676CE6">
        <w:trPr>
          <w:trHeight w:val="290"/>
        </w:trPr>
        <w:tc>
          <w:tcPr>
            <w:tcW w:w="3610" w:type="dxa"/>
            <w:tcBorders>
              <w:top w:val="nil"/>
              <w:left w:val="nil"/>
              <w:bottom w:val="nil"/>
              <w:right w:val="nil"/>
            </w:tcBorders>
          </w:tcPr>
          <w:p w14:paraId="0B5E2B0F" w14:textId="77777777" w:rsidR="00676CE6" w:rsidRDefault="00676CE6">
            <w:pPr>
              <w:autoSpaceDE w:val="0"/>
              <w:autoSpaceDN w:val="0"/>
              <w:adjustRightInd w:val="0"/>
              <w:spacing w:after="0" w:line="240" w:lineRule="auto"/>
              <w:rPr>
                <w:rFonts w:ascii="Calibri" w:hAnsi="Calibri" w:cs="Calibri"/>
                <w:color w:val="000000"/>
                <w:kern w:val="0"/>
                <w:sz w:val="22"/>
                <w:szCs w:val="22"/>
              </w:rPr>
            </w:pPr>
            <w:r>
              <w:rPr>
                <w:rFonts w:ascii="Calibri" w:hAnsi="Calibri" w:cs="Calibri"/>
                <w:color w:val="000000"/>
                <w:kern w:val="0"/>
                <w:sz w:val="22"/>
                <w:szCs w:val="22"/>
              </w:rPr>
              <w:t xml:space="preserve">CITY OF MARSHALLTOWN          </w:t>
            </w:r>
          </w:p>
        </w:tc>
        <w:tc>
          <w:tcPr>
            <w:tcW w:w="3408" w:type="dxa"/>
            <w:tcBorders>
              <w:top w:val="nil"/>
              <w:left w:val="nil"/>
              <w:bottom w:val="nil"/>
              <w:right w:val="nil"/>
            </w:tcBorders>
          </w:tcPr>
          <w:p w14:paraId="36A69CF1" w14:textId="77777777" w:rsidR="00676CE6" w:rsidRDefault="00676CE6">
            <w:pPr>
              <w:autoSpaceDE w:val="0"/>
              <w:autoSpaceDN w:val="0"/>
              <w:adjustRightInd w:val="0"/>
              <w:spacing w:after="0" w:line="240" w:lineRule="auto"/>
              <w:rPr>
                <w:rFonts w:ascii="Calibri" w:hAnsi="Calibri" w:cs="Calibri"/>
                <w:color w:val="000000"/>
                <w:kern w:val="0"/>
                <w:sz w:val="22"/>
                <w:szCs w:val="22"/>
              </w:rPr>
            </w:pPr>
            <w:r>
              <w:rPr>
                <w:rFonts w:ascii="Calibri" w:hAnsi="Calibri" w:cs="Calibri"/>
                <w:color w:val="000000"/>
                <w:kern w:val="0"/>
                <w:sz w:val="22"/>
                <w:szCs w:val="22"/>
              </w:rPr>
              <w:t xml:space="preserve">Water/wastewater Samples         </w:t>
            </w:r>
          </w:p>
        </w:tc>
        <w:tc>
          <w:tcPr>
            <w:tcW w:w="1264" w:type="dxa"/>
            <w:tcBorders>
              <w:top w:val="nil"/>
              <w:left w:val="nil"/>
              <w:bottom w:val="nil"/>
              <w:right w:val="nil"/>
            </w:tcBorders>
          </w:tcPr>
          <w:p w14:paraId="30DF8FC3" w14:textId="77777777" w:rsidR="00676CE6" w:rsidRDefault="00676CE6">
            <w:pPr>
              <w:autoSpaceDE w:val="0"/>
              <w:autoSpaceDN w:val="0"/>
              <w:adjustRightInd w:val="0"/>
              <w:spacing w:after="0" w:line="240" w:lineRule="auto"/>
              <w:jc w:val="right"/>
              <w:rPr>
                <w:rFonts w:ascii="Calibri" w:hAnsi="Calibri" w:cs="Calibri"/>
                <w:color w:val="000000"/>
                <w:kern w:val="0"/>
                <w:sz w:val="22"/>
                <w:szCs w:val="22"/>
              </w:rPr>
            </w:pPr>
            <w:r>
              <w:rPr>
                <w:rFonts w:ascii="Calibri" w:hAnsi="Calibri" w:cs="Calibri"/>
                <w:color w:val="000000"/>
                <w:kern w:val="0"/>
                <w:sz w:val="22"/>
                <w:szCs w:val="22"/>
              </w:rPr>
              <w:t>250</w:t>
            </w:r>
          </w:p>
        </w:tc>
      </w:tr>
      <w:tr w:rsidR="00676CE6" w14:paraId="31B32F2C" w14:textId="77777777" w:rsidTr="00676CE6">
        <w:trPr>
          <w:trHeight w:val="290"/>
        </w:trPr>
        <w:tc>
          <w:tcPr>
            <w:tcW w:w="3610" w:type="dxa"/>
            <w:tcBorders>
              <w:top w:val="nil"/>
              <w:left w:val="nil"/>
              <w:bottom w:val="nil"/>
              <w:right w:val="nil"/>
            </w:tcBorders>
          </w:tcPr>
          <w:p w14:paraId="50984B09" w14:textId="77777777" w:rsidR="00676CE6" w:rsidRDefault="00676CE6">
            <w:pPr>
              <w:autoSpaceDE w:val="0"/>
              <w:autoSpaceDN w:val="0"/>
              <w:adjustRightInd w:val="0"/>
              <w:spacing w:after="0" w:line="240" w:lineRule="auto"/>
              <w:rPr>
                <w:rFonts w:ascii="Calibri" w:hAnsi="Calibri" w:cs="Calibri"/>
                <w:color w:val="000000"/>
                <w:kern w:val="0"/>
                <w:sz w:val="22"/>
                <w:szCs w:val="22"/>
              </w:rPr>
            </w:pPr>
            <w:r>
              <w:rPr>
                <w:rFonts w:ascii="Calibri" w:hAnsi="Calibri" w:cs="Calibri"/>
                <w:color w:val="000000"/>
                <w:kern w:val="0"/>
                <w:sz w:val="22"/>
                <w:szCs w:val="22"/>
              </w:rPr>
              <w:t xml:space="preserve">CLAPSADDLE-GARBER ASSOCIATES  </w:t>
            </w:r>
          </w:p>
        </w:tc>
        <w:tc>
          <w:tcPr>
            <w:tcW w:w="3408" w:type="dxa"/>
            <w:tcBorders>
              <w:top w:val="nil"/>
              <w:left w:val="nil"/>
              <w:bottom w:val="nil"/>
              <w:right w:val="nil"/>
            </w:tcBorders>
          </w:tcPr>
          <w:p w14:paraId="7D83776D" w14:textId="77777777" w:rsidR="00676CE6" w:rsidRDefault="00676CE6">
            <w:pPr>
              <w:autoSpaceDE w:val="0"/>
              <w:autoSpaceDN w:val="0"/>
              <w:adjustRightInd w:val="0"/>
              <w:spacing w:after="0" w:line="240" w:lineRule="auto"/>
              <w:rPr>
                <w:rFonts w:ascii="Calibri" w:hAnsi="Calibri" w:cs="Calibri"/>
                <w:color w:val="000000"/>
                <w:kern w:val="0"/>
                <w:sz w:val="22"/>
                <w:szCs w:val="22"/>
              </w:rPr>
            </w:pPr>
            <w:r>
              <w:rPr>
                <w:rFonts w:ascii="Calibri" w:hAnsi="Calibri" w:cs="Calibri"/>
                <w:color w:val="000000"/>
                <w:kern w:val="0"/>
                <w:sz w:val="22"/>
                <w:szCs w:val="22"/>
              </w:rPr>
              <w:t xml:space="preserve">Sewer Project/Bid Letting Ass    </w:t>
            </w:r>
          </w:p>
        </w:tc>
        <w:tc>
          <w:tcPr>
            <w:tcW w:w="1264" w:type="dxa"/>
            <w:tcBorders>
              <w:top w:val="nil"/>
              <w:left w:val="nil"/>
              <w:bottom w:val="nil"/>
              <w:right w:val="nil"/>
            </w:tcBorders>
          </w:tcPr>
          <w:p w14:paraId="378984AA" w14:textId="77777777" w:rsidR="00676CE6" w:rsidRDefault="00676CE6">
            <w:pPr>
              <w:autoSpaceDE w:val="0"/>
              <w:autoSpaceDN w:val="0"/>
              <w:adjustRightInd w:val="0"/>
              <w:spacing w:after="0" w:line="240" w:lineRule="auto"/>
              <w:jc w:val="right"/>
              <w:rPr>
                <w:rFonts w:ascii="Calibri" w:hAnsi="Calibri" w:cs="Calibri"/>
                <w:color w:val="000000"/>
                <w:kern w:val="0"/>
                <w:sz w:val="22"/>
                <w:szCs w:val="22"/>
              </w:rPr>
            </w:pPr>
            <w:r>
              <w:rPr>
                <w:rFonts w:ascii="Calibri" w:hAnsi="Calibri" w:cs="Calibri"/>
                <w:color w:val="000000"/>
                <w:kern w:val="0"/>
                <w:sz w:val="22"/>
                <w:szCs w:val="22"/>
              </w:rPr>
              <w:t>8,388.30</w:t>
            </w:r>
          </w:p>
        </w:tc>
      </w:tr>
      <w:tr w:rsidR="00676CE6" w14:paraId="7C4E0F50" w14:textId="77777777" w:rsidTr="00676CE6">
        <w:trPr>
          <w:trHeight w:val="290"/>
        </w:trPr>
        <w:tc>
          <w:tcPr>
            <w:tcW w:w="3610" w:type="dxa"/>
            <w:tcBorders>
              <w:top w:val="nil"/>
              <w:left w:val="nil"/>
              <w:bottom w:val="nil"/>
              <w:right w:val="nil"/>
            </w:tcBorders>
          </w:tcPr>
          <w:p w14:paraId="4225746A" w14:textId="77777777" w:rsidR="00676CE6" w:rsidRDefault="00676CE6">
            <w:pPr>
              <w:autoSpaceDE w:val="0"/>
              <w:autoSpaceDN w:val="0"/>
              <w:adjustRightInd w:val="0"/>
              <w:spacing w:after="0" w:line="240" w:lineRule="auto"/>
              <w:rPr>
                <w:rFonts w:ascii="Calibri" w:hAnsi="Calibri" w:cs="Calibri"/>
                <w:color w:val="000000"/>
                <w:kern w:val="0"/>
                <w:sz w:val="22"/>
                <w:szCs w:val="22"/>
              </w:rPr>
            </w:pPr>
            <w:r>
              <w:rPr>
                <w:rFonts w:ascii="Calibri" w:hAnsi="Calibri" w:cs="Calibri"/>
                <w:color w:val="000000"/>
                <w:kern w:val="0"/>
                <w:sz w:val="22"/>
                <w:szCs w:val="22"/>
              </w:rPr>
              <w:t xml:space="preserve">ENGINEERED EQUIP SOLUTION     </w:t>
            </w:r>
          </w:p>
        </w:tc>
        <w:tc>
          <w:tcPr>
            <w:tcW w:w="3408" w:type="dxa"/>
            <w:tcBorders>
              <w:top w:val="nil"/>
              <w:left w:val="nil"/>
              <w:bottom w:val="nil"/>
              <w:right w:val="nil"/>
            </w:tcBorders>
          </w:tcPr>
          <w:p w14:paraId="31EFE0A6" w14:textId="77777777" w:rsidR="00676CE6" w:rsidRDefault="00676CE6">
            <w:pPr>
              <w:autoSpaceDE w:val="0"/>
              <w:autoSpaceDN w:val="0"/>
              <w:adjustRightInd w:val="0"/>
              <w:spacing w:after="0" w:line="240" w:lineRule="auto"/>
              <w:rPr>
                <w:rFonts w:ascii="Calibri" w:hAnsi="Calibri" w:cs="Calibri"/>
                <w:color w:val="000000"/>
                <w:kern w:val="0"/>
                <w:sz w:val="22"/>
                <w:szCs w:val="22"/>
              </w:rPr>
            </w:pPr>
            <w:r>
              <w:rPr>
                <w:rFonts w:ascii="Calibri" w:hAnsi="Calibri" w:cs="Calibri"/>
                <w:color w:val="000000"/>
                <w:kern w:val="0"/>
                <w:sz w:val="22"/>
                <w:szCs w:val="22"/>
              </w:rPr>
              <w:t xml:space="preserve">Matt Streeter Water Operations   </w:t>
            </w:r>
          </w:p>
        </w:tc>
        <w:tc>
          <w:tcPr>
            <w:tcW w:w="1264" w:type="dxa"/>
            <w:tcBorders>
              <w:top w:val="nil"/>
              <w:left w:val="nil"/>
              <w:bottom w:val="nil"/>
              <w:right w:val="nil"/>
            </w:tcBorders>
          </w:tcPr>
          <w:p w14:paraId="5A8A077C" w14:textId="77777777" w:rsidR="00676CE6" w:rsidRDefault="00676CE6">
            <w:pPr>
              <w:autoSpaceDE w:val="0"/>
              <w:autoSpaceDN w:val="0"/>
              <w:adjustRightInd w:val="0"/>
              <w:spacing w:after="0" w:line="240" w:lineRule="auto"/>
              <w:jc w:val="right"/>
              <w:rPr>
                <w:rFonts w:ascii="Calibri" w:hAnsi="Calibri" w:cs="Calibri"/>
                <w:color w:val="000000"/>
                <w:kern w:val="0"/>
                <w:sz w:val="22"/>
                <w:szCs w:val="22"/>
              </w:rPr>
            </w:pPr>
            <w:r>
              <w:rPr>
                <w:rFonts w:ascii="Calibri" w:hAnsi="Calibri" w:cs="Calibri"/>
                <w:color w:val="000000"/>
                <w:kern w:val="0"/>
                <w:sz w:val="22"/>
                <w:szCs w:val="22"/>
              </w:rPr>
              <w:t>1,100.00</w:t>
            </w:r>
          </w:p>
        </w:tc>
      </w:tr>
      <w:tr w:rsidR="00676CE6" w14:paraId="5918418E" w14:textId="77777777" w:rsidTr="00676CE6">
        <w:trPr>
          <w:trHeight w:val="290"/>
        </w:trPr>
        <w:tc>
          <w:tcPr>
            <w:tcW w:w="3610" w:type="dxa"/>
            <w:tcBorders>
              <w:top w:val="nil"/>
              <w:left w:val="nil"/>
              <w:bottom w:val="nil"/>
              <w:right w:val="nil"/>
            </w:tcBorders>
          </w:tcPr>
          <w:p w14:paraId="59AE6626" w14:textId="77777777" w:rsidR="00676CE6" w:rsidRDefault="00676CE6">
            <w:pPr>
              <w:autoSpaceDE w:val="0"/>
              <w:autoSpaceDN w:val="0"/>
              <w:adjustRightInd w:val="0"/>
              <w:spacing w:after="0" w:line="240" w:lineRule="auto"/>
              <w:rPr>
                <w:rFonts w:ascii="Calibri" w:hAnsi="Calibri" w:cs="Calibri"/>
                <w:color w:val="000000"/>
                <w:kern w:val="0"/>
                <w:sz w:val="22"/>
                <w:szCs w:val="22"/>
              </w:rPr>
            </w:pPr>
            <w:r>
              <w:rPr>
                <w:rFonts w:ascii="Calibri" w:hAnsi="Calibri" w:cs="Calibri"/>
                <w:color w:val="000000"/>
                <w:kern w:val="0"/>
                <w:sz w:val="22"/>
                <w:szCs w:val="22"/>
              </w:rPr>
              <w:t xml:space="preserve">HAWKINS INC                   </w:t>
            </w:r>
          </w:p>
        </w:tc>
        <w:tc>
          <w:tcPr>
            <w:tcW w:w="3408" w:type="dxa"/>
            <w:tcBorders>
              <w:top w:val="nil"/>
              <w:left w:val="nil"/>
              <w:bottom w:val="nil"/>
              <w:right w:val="nil"/>
            </w:tcBorders>
          </w:tcPr>
          <w:p w14:paraId="1291A3D6" w14:textId="77777777" w:rsidR="00676CE6" w:rsidRDefault="00676CE6">
            <w:pPr>
              <w:autoSpaceDE w:val="0"/>
              <w:autoSpaceDN w:val="0"/>
              <w:adjustRightInd w:val="0"/>
              <w:spacing w:after="0" w:line="240" w:lineRule="auto"/>
              <w:rPr>
                <w:rFonts w:ascii="Calibri" w:hAnsi="Calibri" w:cs="Calibri"/>
                <w:color w:val="000000"/>
                <w:kern w:val="0"/>
                <w:sz w:val="22"/>
                <w:szCs w:val="22"/>
              </w:rPr>
            </w:pPr>
            <w:r>
              <w:rPr>
                <w:rFonts w:ascii="Calibri" w:hAnsi="Calibri" w:cs="Calibri"/>
                <w:color w:val="000000"/>
                <w:kern w:val="0"/>
                <w:sz w:val="22"/>
                <w:szCs w:val="22"/>
              </w:rPr>
              <w:t xml:space="preserve">Sodium Hydroxide                 </w:t>
            </w:r>
          </w:p>
        </w:tc>
        <w:tc>
          <w:tcPr>
            <w:tcW w:w="1264" w:type="dxa"/>
            <w:tcBorders>
              <w:top w:val="nil"/>
              <w:left w:val="nil"/>
              <w:bottom w:val="nil"/>
              <w:right w:val="nil"/>
            </w:tcBorders>
          </w:tcPr>
          <w:p w14:paraId="78470F06" w14:textId="77777777" w:rsidR="00676CE6" w:rsidRDefault="00676CE6">
            <w:pPr>
              <w:autoSpaceDE w:val="0"/>
              <w:autoSpaceDN w:val="0"/>
              <w:adjustRightInd w:val="0"/>
              <w:spacing w:after="0" w:line="240" w:lineRule="auto"/>
              <w:jc w:val="right"/>
              <w:rPr>
                <w:rFonts w:ascii="Calibri" w:hAnsi="Calibri" w:cs="Calibri"/>
                <w:color w:val="000000"/>
                <w:kern w:val="0"/>
                <w:sz w:val="22"/>
                <w:szCs w:val="22"/>
              </w:rPr>
            </w:pPr>
            <w:r>
              <w:rPr>
                <w:rFonts w:ascii="Calibri" w:hAnsi="Calibri" w:cs="Calibri"/>
                <w:color w:val="000000"/>
                <w:kern w:val="0"/>
                <w:sz w:val="22"/>
                <w:szCs w:val="22"/>
              </w:rPr>
              <w:t>233.91</w:t>
            </w:r>
          </w:p>
        </w:tc>
      </w:tr>
      <w:tr w:rsidR="00676CE6" w14:paraId="7DEC7E90" w14:textId="77777777" w:rsidTr="00676CE6">
        <w:trPr>
          <w:trHeight w:val="290"/>
        </w:trPr>
        <w:tc>
          <w:tcPr>
            <w:tcW w:w="3610" w:type="dxa"/>
            <w:tcBorders>
              <w:top w:val="nil"/>
              <w:left w:val="nil"/>
              <w:bottom w:val="nil"/>
              <w:right w:val="nil"/>
            </w:tcBorders>
          </w:tcPr>
          <w:p w14:paraId="1297BF7A" w14:textId="77777777" w:rsidR="00676CE6" w:rsidRDefault="00676CE6">
            <w:pPr>
              <w:autoSpaceDE w:val="0"/>
              <w:autoSpaceDN w:val="0"/>
              <w:adjustRightInd w:val="0"/>
              <w:spacing w:after="0" w:line="240" w:lineRule="auto"/>
              <w:rPr>
                <w:rFonts w:ascii="Calibri" w:hAnsi="Calibri" w:cs="Calibri"/>
                <w:color w:val="000000"/>
                <w:kern w:val="0"/>
                <w:sz w:val="22"/>
                <w:szCs w:val="22"/>
              </w:rPr>
            </w:pPr>
            <w:r>
              <w:rPr>
                <w:rFonts w:ascii="Calibri" w:hAnsi="Calibri" w:cs="Calibri"/>
                <w:color w:val="000000"/>
                <w:kern w:val="0"/>
                <w:sz w:val="22"/>
                <w:szCs w:val="22"/>
              </w:rPr>
              <w:t xml:space="preserve">HEART OF IOWA COMMUNICATIONS  </w:t>
            </w:r>
          </w:p>
        </w:tc>
        <w:tc>
          <w:tcPr>
            <w:tcW w:w="3408" w:type="dxa"/>
            <w:tcBorders>
              <w:top w:val="nil"/>
              <w:left w:val="nil"/>
              <w:bottom w:val="nil"/>
              <w:right w:val="nil"/>
            </w:tcBorders>
          </w:tcPr>
          <w:p w14:paraId="62996B75" w14:textId="77777777" w:rsidR="00676CE6" w:rsidRDefault="00676CE6">
            <w:pPr>
              <w:autoSpaceDE w:val="0"/>
              <w:autoSpaceDN w:val="0"/>
              <w:adjustRightInd w:val="0"/>
              <w:spacing w:after="0" w:line="240" w:lineRule="auto"/>
              <w:rPr>
                <w:rFonts w:ascii="Calibri" w:hAnsi="Calibri" w:cs="Calibri"/>
                <w:color w:val="000000"/>
                <w:kern w:val="0"/>
                <w:sz w:val="22"/>
                <w:szCs w:val="22"/>
              </w:rPr>
            </w:pPr>
            <w:r>
              <w:rPr>
                <w:rFonts w:ascii="Calibri" w:hAnsi="Calibri" w:cs="Calibri"/>
                <w:color w:val="000000"/>
                <w:kern w:val="0"/>
                <w:sz w:val="22"/>
                <w:szCs w:val="22"/>
              </w:rPr>
              <w:t xml:space="preserve">Internet                         </w:t>
            </w:r>
          </w:p>
        </w:tc>
        <w:tc>
          <w:tcPr>
            <w:tcW w:w="1264" w:type="dxa"/>
            <w:tcBorders>
              <w:top w:val="nil"/>
              <w:left w:val="nil"/>
              <w:bottom w:val="nil"/>
              <w:right w:val="nil"/>
            </w:tcBorders>
          </w:tcPr>
          <w:p w14:paraId="32BC53ED" w14:textId="77777777" w:rsidR="00676CE6" w:rsidRDefault="00676CE6">
            <w:pPr>
              <w:autoSpaceDE w:val="0"/>
              <w:autoSpaceDN w:val="0"/>
              <w:adjustRightInd w:val="0"/>
              <w:spacing w:after="0" w:line="240" w:lineRule="auto"/>
              <w:jc w:val="right"/>
              <w:rPr>
                <w:rFonts w:ascii="Calibri" w:hAnsi="Calibri" w:cs="Calibri"/>
                <w:color w:val="000000"/>
                <w:kern w:val="0"/>
                <w:sz w:val="22"/>
                <w:szCs w:val="22"/>
              </w:rPr>
            </w:pPr>
            <w:r>
              <w:rPr>
                <w:rFonts w:ascii="Calibri" w:hAnsi="Calibri" w:cs="Calibri"/>
                <w:color w:val="000000"/>
                <w:kern w:val="0"/>
                <w:sz w:val="22"/>
                <w:szCs w:val="22"/>
              </w:rPr>
              <w:t>494.19</w:t>
            </w:r>
          </w:p>
        </w:tc>
      </w:tr>
      <w:tr w:rsidR="00676CE6" w14:paraId="68CB2E08" w14:textId="77777777" w:rsidTr="00676CE6">
        <w:trPr>
          <w:trHeight w:val="290"/>
        </w:trPr>
        <w:tc>
          <w:tcPr>
            <w:tcW w:w="3610" w:type="dxa"/>
            <w:tcBorders>
              <w:top w:val="nil"/>
              <w:left w:val="nil"/>
              <w:bottom w:val="nil"/>
              <w:right w:val="nil"/>
            </w:tcBorders>
          </w:tcPr>
          <w:p w14:paraId="74C067D9" w14:textId="77777777" w:rsidR="00676CE6" w:rsidRDefault="00676CE6">
            <w:pPr>
              <w:autoSpaceDE w:val="0"/>
              <w:autoSpaceDN w:val="0"/>
              <w:adjustRightInd w:val="0"/>
              <w:spacing w:after="0" w:line="240" w:lineRule="auto"/>
              <w:rPr>
                <w:rFonts w:ascii="Calibri" w:hAnsi="Calibri" w:cs="Calibri"/>
                <w:color w:val="000000"/>
                <w:kern w:val="0"/>
                <w:sz w:val="22"/>
                <w:szCs w:val="22"/>
              </w:rPr>
            </w:pPr>
            <w:r>
              <w:rPr>
                <w:rFonts w:ascii="Calibri" w:hAnsi="Calibri" w:cs="Calibri"/>
                <w:color w:val="000000"/>
                <w:kern w:val="0"/>
                <w:sz w:val="22"/>
                <w:szCs w:val="22"/>
              </w:rPr>
              <w:t xml:space="preserve">IOWA DEPT OF NATURAL RESC     </w:t>
            </w:r>
          </w:p>
        </w:tc>
        <w:tc>
          <w:tcPr>
            <w:tcW w:w="3408" w:type="dxa"/>
            <w:tcBorders>
              <w:top w:val="nil"/>
              <w:left w:val="nil"/>
              <w:bottom w:val="nil"/>
              <w:right w:val="nil"/>
            </w:tcBorders>
          </w:tcPr>
          <w:p w14:paraId="145CF4AF" w14:textId="77777777" w:rsidR="00676CE6" w:rsidRDefault="00676CE6">
            <w:pPr>
              <w:autoSpaceDE w:val="0"/>
              <w:autoSpaceDN w:val="0"/>
              <w:adjustRightInd w:val="0"/>
              <w:spacing w:after="0" w:line="240" w:lineRule="auto"/>
              <w:rPr>
                <w:rFonts w:ascii="Calibri" w:hAnsi="Calibri" w:cs="Calibri"/>
                <w:color w:val="000000"/>
                <w:kern w:val="0"/>
                <w:sz w:val="22"/>
                <w:szCs w:val="22"/>
              </w:rPr>
            </w:pPr>
            <w:r>
              <w:rPr>
                <w:rFonts w:ascii="Calibri" w:hAnsi="Calibri" w:cs="Calibri"/>
                <w:color w:val="000000"/>
                <w:kern w:val="0"/>
                <w:sz w:val="22"/>
                <w:szCs w:val="22"/>
              </w:rPr>
              <w:t xml:space="preserve">Yearly NPDES Fee 2026            </w:t>
            </w:r>
          </w:p>
        </w:tc>
        <w:tc>
          <w:tcPr>
            <w:tcW w:w="1264" w:type="dxa"/>
            <w:tcBorders>
              <w:top w:val="nil"/>
              <w:left w:val="nil"/>
              <w:bottom w:val="nil"/>
              <w:right w:val="nil"/>
            </w:tcBorders>
          </w:tcPr>
          <w:p w14:paraId="4D2392FF" w14:textId="77777777" w:rsidR="00676CE6" w:rsidRDefault="00676CE6">
            <w:pPr>
              <w:autoSpaceDE w:val="0"/>
              <w:autoSpaceDN w:val="0"/>
              <w:adjustRightInd w:val="0"/>
              <w:spacing w:after="0" w:line="240" w:lineRule="auto"/>
              <w:jc w:val="right"/>
              <w:rPr>
                <w:rFonts w:ascii="Calibri" w:hAnsi="Calibri" w:cs="Calibri"/>
                <w:color w:val="000000"/>
                <w:kern w:val="0"/>
                <w:sz w:val="22"/>
                <w:szCs w:val="22"/>
              </w:rPr>
            </w:pPr>
            <w:r>
              <w:rPr>
                <w:rFonts w:ascii="Calibri" w:hAnsi="Calibri" w:cs="Calibri"/>
                <w:color w:val="000000"/>
                <w:kern w:val="0"/>
                <w:sz w:val="22"/>
                <w:szCs w:val="22"/>
              </w:rPr>
              <w:t>210</w:t>
            </w:r>
          </w:p>
        </w:tc>
      </w:tr>
      <w:tr w:rsidR="00676CE6" w14:paraId="2407959C" w14:textId="77777777" w:rsidTr="00676CE6">
        <w:trPr>
          <w:trHeight w:val="290"/>
        </w:trPr>
        <w:tc>
          <w:tcPr>
            <w:tcW w:w="3610" w:type="dxa"/>
            <w:tcBorders>
              <w:top w:val="nil"/>
              <w:left w:val="nil"/>
              <w:bottom w:val="nil"/>
              <w:right w:val="nil"/>
            </w:tcBorders>
          </w:tcPr>
          <w:p w14:paraId="55B1CA3D" w14:textId="77777777" w:rsidR="00676CE6" w:rsidRDefault="00676CE6">
            <w:pPr>
              <w:autoSpaceDE w:val="0"/>
              <w:autoSpaceDN w:val="0"/>
              <w:adjustRightInd w:val="0"/>
              <w:spacing w:after="0" w:line="240" w:lineRule="auto"/>
              <w:rPr>
                <w:rFonts w:ascii="Calibri" w:hAnsi="Calibri" w:cs="Calibri"/>
                <w:color w:val="000000"/>
                <w:kern w:val="0"/>
                <w:sz w:val="22"/>
                <w:szCs w:val="22"/>
              </w:rPr>
            </w:pPr>
            <w:r>
              <w:rPr>
                <w:rFonts w:ascii="Calibri" w:hAnsi="Calibri" w:cs="Calibri"/>
                <w:color w:val="000000"/>
                <w:kern w:val="0"/>
                <w:sz w:val="22"/>
                <w:szCs w:val="22"/>
              </w:rPr>
              <w:t xml:space="preserve">IOWA ONE CALL                 </w:t>
            </w:r>
          </w:p>
        </w:tc>
        <w:tc>
          <w:tcPr>
            <w:tcW w:w="3408" w:type="dxa"/>
            <w:tcBorders>
              <w:top w:val="nil"/>
              <w:left w:val="nil"/>
              <w:bottom w:val="nil"/>
              <w:right w:val="nil"/>
            </w:tcBorders>
          </w:tcPr>
          <w:p w14:paraId="20A85E21" w14:textId="77777777" w:rsidR="00676CE6" w:rsidRDefault="00676CE6">
            <w:pPr>
              <w:autoSpaceDE w:val="0"/>
              <w:autoSpaceDN w:val="0"/>
              <w:adjustRightInd w:val="0"/>
              <w:spacing w:after="0" w:line="240" w:lineRule="auto"/>
              <w:rPr>
                <w:rFonts w:ascii="Calibri" w:hAnsi="Calibri" w:cs="Calibri"/>
                <w:color w:val="000000"/>
                <w:kern w:val="0"/>
                <w:sz w:val="22"/>
                <w:szCs w:val="22"/>
              </w:rPr>
            </w:pPr>
            <w:r>
              <w:rPr>
                <w:rFonts w:ascii="Calibri" w:hAnsi="Calibri" w:cs="Calibri"/>
                <w:color w:val="000000"/>
                <w:kern w:val="0"/>
                <w:sz w:val="22"/>
                <w:szCs w:val="22"/>
              </w:rPr>
              <w:t xml:space="preserve">Emails/locates                   </w:t>
            </w:r>
          </w:p>
        </w:tc>
        <w:tc>
          <w:tcPr>
            <w:tcW w:w="1264" w:type="dxa"/>
            <w:tcBorders>
              <w:top w:val="nil"/>
              <w:left w:val="nil"/>
              <w:bottom w:val="nil"/>
              <w:right w:val="nil"/>
            </w:tcBorders>
          </w:tcPr>
          <w:p w14:paraId="762FD4E7" w14:textId="77777777" w:rsidR="00676CE6" w:rsidRDefault="00676CE6">
            <w:pPr>
              <w:autoSpaceDE w:val="0"/>
              <w:autoSpaceDN w:val="0"/>
              <w:adjustRightInd w:val="0"/>
              <w:spacing w:after="0" w:line="240" w:lineRule="auto"/>
              <w:jc w:val="right"/>
              <w:rPr>
                <w:rFonts w:ascii="Calibri" w:hAnsi="Calibri" w:cs="Calibri"/>
                <w:color w:val="000000"/>
                <w:kern w:val="0"/>
                <w:sz w:val="22"/>
                <w:szCs w:val="22"/>
              </w:rPr>
            </w:pPr>
            <w:r>
              <w:rPr>
                <w:rFonts w:ascii="Calibri" w:hAnsi="Calibri" w:cs="Calibri"/>
                <w:color w:val="000000"/>
                <w:kern w:val="0"/>
                <w:sz w:val="22"/>
                <w:szCs w:val="22"/>
              </w:rPr>
              <w:t>5.4</w:t>
            </w:r>
          </w:p>
        </w:tc>
      </w:tr>
      <w:tr w:rsidR="00676CE6" w14:paraId="053DA463" w14:textId="77777777" w:rsidTr="00676CE6">
        <w:trPr>
          <w:trHeight w:val="290"/>
        </w:trPr>
        <w:tc>
          <w:tcPr>
            <w:tcW w:w="3610" w:type="dxa"/>
            <w:tcBorders>
              <w:top w:val="nil"/>
              <w:left w:val="nil"/>
              <w:bottom w:val="nil"/>
              <w:right w:val="nil"/>
            </w:tcBorders>
          </w:tcPr>
          <w:p w14:paraId="52034688" w14:textId="77777777" w:rsidR="00676CE6" w:rsidRDefault="00676CE6">
            <w:pPr>
              <w:autoSpaceDE w:val="0"/>
              <w:autoSpaceDN w:val="0"/>
              <w:adjustRightInd w:val="0"/>
              <w:spacing w:after="0" w:line="240" w:lineRule="auto"/>
              <w:rPr>
                <w:rFonts w:ascii="Calibri" w:hAnsi="Calibri" w:cs="Calibri"/>
                <w:color w:val="000000"/>
                <w:kern w:val="0"/>
                <w:sz w:val="22"/>
                <w:szCs w:val="22"/>
              </w:rPr>
            </w:pPr>
            <w:r>
              <w:rPr>
                <w:rFonts w:ascii="Calibri" w:hAnsi="Calibri" w:cs="Calibri"/>
                <w:color w:val="000000"/>
                <w:kern w:val="0"/>
                <w:sz w:val="22"/>
                <w:szCs w:val="22"/>
              </w:rPr>
              <w:t xml:space="preserve">ITRON INC                     </w:t>
            </w:r>
          </w:p>
        </w:tc>
        <w:tc>
          <w:tcPr>
            <w:tcW w:w="3408" w:type="dxa"/>
            <w:tcBorders>
              <w:top w:val="nil"/>
              <w:left w:val="nil"/>
              <w:bottom w:val="nil"/>
              <w:right w:val="nil"/>
            </w:tcBorders>
          </w:tcPr>
          <w:p w14:paraId="62B5A679" w14:textId="77777777" w:rsidR="00676CE6" w:rsidRDefault="00676CE6">
            <w:pPr>
              <w:autoSpaceDE w:val="0"/>
              <w:autoSpaceDN w:val="0"/>
              <w:adjustRightInd w:val="0"/>
              <w:spacing w:after="0" w:line="240" w:lineRule="auto"/>
              <w:rPr>
                <w:rFonts w:ascii="Calibri" w:hAnsi="Calibri" w:cs="Calibri"/>
                <w:color w:val="000000"/>
                <w:kern w:val="0"/>
                <w:sz w:val="22"/>
                <w:szCs w:val="22"/>
              </w:rPr>
            </w:pPr>
            <w:r>
              <w:rPr>
                <w:rFonts w:ascii="Calibri" w:hAnsi="Calibri" w:cs="Calibri"/>
                <w:color w:val="000000"/>
                <w:kern w:val="0"/>
                <w:sz w:val="22"/>
                <w:szCs w:val="22"/>
              </w:rPr>
              <w:t xml:space="preserve">Yearly Sub Fee                   </w:t>
            </w:r>
          </w:p>
        </w:tc>
        <w:tc>
          <w:tcPr>
            <w:tcW w:w="1264" w:type="dxa"/>
            <w:tcBorders>
              <w:top w:val="nil"/>
              <w:left w:val="nil"/>
              <w:bottom w:val="nil"/>
              <w:right w:val="nil"/>
            </w:tcBorders>
          </w:tcPr>
          <w:p w14:paraId="6DC04C57" w14:textId="77777777" w:rsidR="00676CE6" w:rsidRDefault="00676CE6">
            <w:pPr>
              <w:autoSpaceDE w:val="0"/>
              <w:autoSpaceDN w:val="0"/>
              <w:adjustRightInd w:val="0"/>
              <w:spacing w:after="0" w:line="240" w:lineRule="auto"/>
              <w:jc w:val="right"/>
              <w:rPr>
                <w:rFonts w:ascii="Calibri" w:hAnsi="Calibri" w:cs="Calibri"/>
                <w:color w:val="000000"/>
                <w:kern w:val="0"/>
                <w:sz w:val="22"/>
                <w:szCs w:val="22"/>
              </w:rPr>
            </w:pPr>
            <w:r>
              <w:rPr>
                <w:rFonts w:ascii="Calibri" w:hAnsi="Calibri" w:cs="Calibri"/>
                <w:color w:val="000000"/>
                <w:kern w:val="0"/>
                <w:sz w:val="22"/>
                <w:szCs w:val="22"/>
              </w:rPr>
              <w:t>188.76</w:t>
            </w:r>
          </w:p>
        </w:tc>
      </w:tr>
      <w:tr w:rsidR="00676CE6" w14:paraId="40CEF9AF" w14:textId="77777777" w:rsidTr="00676CE6">
        <w:trPr>
          <w:trHeight w:val="290"/>
        </w:trPr>
        <w:tc>
          <w:tcPr>
            <w:tcW w:w="3610" w:type="dxa"/>
            <w:tcBorders>
              <w:top w:val="nil"/>
              <w:left w:val="nil"/>
              <w:bottom w:val="nil"/>
              <w:right w:val="nil"/>
            </w:tcBorders>
          </w:tcPr>
          <w:p w14:paraId="28D82A54" w14:textId="77777777" w:rsidR="00676CE6" w:rsidRDefault="00676CE6">
            <w:pPr>
              <w:autoSpaceDE w:val="0"/>
              <w:autoSpaceDN w:val="0"/>
              <w:adjustRightInd w:val="0"/>
              <w:spacing w:after="0" w:line="240" w:lineRule="auto"/>
              <w:rPr>
                <w:rFonts w:ascii="Calibri" w:hAnsi="Calibri" w:cs="Calibri"/>
                <w:color w:val="000000"/>
                <w:kern w:val="0"/>
                <w:sz w:val="22"/>
                <w:szCs w:val="22"/>
              </w:rPr>
            </w:pPr>
            <w:r>
              <w:rPr>
                <w:rFonts w:ascii="Calibri" w:hAnsi="Calibri" w:cs="Calibri"/>
                <w:color w:val="000000"/>
                <w:kern w:val="0"/>
                <w:sz w:val="22"/>
                <w:szCs w:val="22"/>
              </w:rPr>
              <w:t xml:space="preserve">JARED MCRILL                  </w:t>
            </w:r>
          </w:p>
        </w:tc>
        <w:tc>
          <w:tcPr>
            <w:tcW w:w="3408" w:type="dxa"/>
            <w:tcBorders>
              <w:top w:val="nil"/>
              <w:left w:val="nil"/>
              <w:bottom w:val="nil"/>
              <w:right w:val="nil"/>
            </w:tcBorders>
          </w:tcPr>
          <w:p w14:paraId="07DCB37B" w14:textId="77777777" w:rsidR="00676CE6" w:rsidRDefault="00676CE6">
            <w:pPr>
              <w:autoSpaceDE w:val="0"/>
              <w:autoSpaceDN w:val="0"/>
              <w:adjustRightInd w:val="0"/>
              <w:spacing w:after="0" w:line="240" w:lineRule="auto"/>
              <w:rPr>
                <w:rFonts w:ascii="Calibri" w:hAnsi="Calibri" w:cs="Calibri"/>
                <w:color w:val="000000"/>
                <w:kern w:val="0"/>
                <w:sz w:val="22"/>
                <w:szCs w:val="22"/>
              </w:rPr>
            </w:pPr>
            <w:r>
              <w:rPr>
                <w:rFonts w:ascii="Calibri" w:hAnsi="Calibri" w:cs="Calibri"/>
                <w:color w:val="000000"/>
                <w:kern w:val="0"/>
                <w:sz w:val="22"/>
                <w:szCs w:val="22"/>
              </w:rPr>
              <w:t xml:space="preserve">Speed Sign/Repairs               </w:t>
            </w:r>
          </w:p>
        </w:tc>
        <w:tc>
          <w:tcPr>
            <w:tcW w:w="1264" w:type="dxa"/>
            <w:tcBorders>
              <w:top w:val="nil"/>
              <w:left w:val="nil"/>
              <w:bottom w:val="nil"/>
              <w:right w:val="nil"/>
            </w:tcBorders>
          </w:tcPr>
          <w:p w14:paraId="38DE3CCB" w14:textId="77777777" w:rsidR="00676CE6" w:rsidRDefault="00676CE6">
            <w:pPr>
              <w:autoSpaceDE w:val="0"/>
              <w:autoSpaceDN w:val="0"/>
              <w:adjustRightInd w:val="0"/>
              <w:spacing w:after="0" w:line="240" w:lineRule="auto"/>
              <w:jc w:val="right"/>
              <w:rPr>
                <w:rFonts w:ascii="Calibri" w:hAnsi="Calibri" w:cs="Calibri"/>
                <w:color w:val="000000"/>
                <w:kern w:val="0"/>
                <w:sz w:val="22"/>
                <w:szCs w:val="22"/>
              </w:rPr>
            </w:pPr>
            <w:r>
              <w:rPr>
                <w:rFonts w:ascii="Calibri" w:hAnsi="Calibri" w:cs="Calibri"/>
                <w:color w:val="000000"/>
                <w:kern w:val="0"/>
                <w:sz w:val="22"/>
                <w:szCs w:val="22"/>
              </w:rPr>
              <w:t>971</w:t>
            </w:r>
          </w:p>
        </w:tc>
      </w:tr>
      <w:tr w:rsidR="00676CE6" w14:paraId="24C8A573" w14:textId="77777777" w:rsidTr="00676CE6">
        <w:trPr>
          <w:trHeight w:val="290"/>
        </w:trPr>
        <w:tc>
          <w:tcPr>
            <w:tcW w:w="3610" w:type="dxa"/>
            <w:tcBorders>
              <w:top w:val="nil"/>
              <w:left w:val="nil"/>
              <w:bottom w:val="nil"/>
              <w:right w:val="nil"/>
            </w:tcBorders>
          </w:tcPr>
          <w:p w14:paraId="5F4D826B" w14:textId="77777777" w:rsidR="00676CE6" w:rsidRDefault="00676CE6">
            <w:pPr>
              <w:autoSpaceDE w:val="0"/>
              <w:autoSpaceDN w:val="0"/>
              <w:adjustRightInd w:val="0"/>
              <w:spacing w:after="0" w:line="240" w:lineRule="auto"/>
              <w:rPr>
                <w:rFonts w:ascii="Calibri" w:hAnsi="Calibri" w:cs="Calibri"/>
                <w:color w:val="000000"/>
                <w:kern w:val="0"/>
                <w:sz w:val="22"/>
                <w:szCs w:val="22"/>
              </w:rPr>
            </w:pPr>
            <w:r>
              <w:rPr>
                <w:rFonts w:ascii="Calibri" w:hAnsi="Calibri" w:cs="Calibri"/>
                <w:color w:val="000000"/>
                <w:kern w:val="0"/>
                <w:sz w:val="22"/>
                <w:szCs w:val="22"/>
              </w:rPr>
              <w:t xml:space="preserve">JOHN DEERE FINANCIAL          </w:t>
            </w:r>
          </w:p>
        </w:tc>
        <w:tc>
          <w:tcPr>
            <w:tcW w:w="3408" w:type="dxa"/>
            <w:tcBorders>
              <w:top w:val="nil"/>
              <w:left w:val="nil"/>
              <w:bottom w:val="nil"/>
              <w:right w:val="nil"/>
            </w:tcBorders>
          </w:tcPr>
          <w:p w14:paraId="3B912687" w14:textId="77777777" w:rsidR="00676CE6" w:rsidRDefault="00676CE6">
            <w:pPr>
              <w:autoSpaceDE w:val="0"/>
              <w:autoSpaceDN w:val="0"/>
              <w:adjustRightInd w:val="0"/>
              <w:spacing w:after="0" w:line="240" w:lineRule="auto"/>
              <w:rPr>
                <w:rFonts w:ascii="Calibri" w:hAnsi="Calibri" w:cs="Calibri"/>
                <w:color w:val="000000"/>
                <w:kern w:val="0"/>
                <w:sz w:val="22"/>
                <w:szCs w:val="22"/>
              </w:rPr>
            </w:pPr>
            <w:r>
              <w:rPr>
                <w:rFonts w:ascii="Calibri" w:hAnsi="Calibri" w:cs="Calibri"/>
                <w:color w:val="000000"/>
                <w:kern w:val="0"/>
                <w:sz w:val="22"/>
                <w:szCs w:val="22"/>
              </w:rPr>
              <w:t xml:space="preserve">Oil/Filter/Wheels/Mower          </w:t>
            </w:r>
          </w:p>
        </w:tc>
        <w:tc>
          <w:tcPr>
            <w:tcW w:w="1264" w:type="dxa"/>
            <w:tcBorders>
              <w:top w:val="nil"/>
              <w:left w:val="nil"/>
              <w:bottom w:val="nil"/>
              <w:right w:val="nil"/>
            </w:tcBorders>
          </w:tcPr>
          <w:p w14:paraId="4A7FD2D9" w14:textId="77777777" w:rsidR="00676CE6" w:rsidRDefault="00676CE6">
            <w:pPr>
              <w:autoSpaceDE w:val="0"/>
              <w:autoSpaceDN w:val="0"/>
              <w:adjustRightInd w:val="0"/>
              <w:spacing w:after="0" w:line="240" w:lineRule="auto"/>
              <w:jc w:val="right"/>
              <w:rPr>
                <w:rFonts w:ascii="Calibri" w:hAnsi="Calibri" w:cs="Calibri"/>
                <w:color w:val="000000"/>
                <w:kern w:val="0"/>
                <w:sz w:val="22"/>
                <w:szCs w:val="22"/>
              </w:rPr>
            </w:pPr>
            <w:r>
              <w:rPr>
                <w:rFonts w:ascii="Calibri" w:hAnsi="Calibri" w:cs="Calibri"/>
                <w:color w:val="000000"/>
                <w:kern w:val="0"/>
                <w:sz w:val="22"/>
                <w:szCs w:val="22"/>
              </w:rPr>
              <w:t>154.36</w:t>
            </w:r>
          </w:p>
        </w:tc>
      </w:tr>
      <w:tr w:rsidR="00676CE6" w14:paraId="527F0A41" w14:textId="77777777" w:rsidTr="00676CE6">
        <w:trPr>
          <w:trHeight w:val="290"/>
        </w:trPr>
        <w:tc>
          <w:tcPr>
            <w:tcW w:w="3610" w:type="dxa"/>
            <w:tcBorders>
              <w:top w:val="nil"/>
              <w:left w:val="nil"/>
              <w:bottom w:val="nil"/>
              <w:right w:val="nil"/>
            </w:tcBorders>
          </w:tcPr>
          <w:p w14:paraId="408005B8" w14:textId="77777777" w:rsidR="00676CE6" w:rsidRDefault="00676CE6">
            <w:pPr>
              <w:autoSpaceDE w:val="0"/>
              <w:autoSpaceDN w:val="0"/>
              <w:adjustRightInd w:val="0"/>
              <w:spacing w:after="0" w:line="240" w:lineRule="auto"/>
              <w:rPr>
                <w:rFonts w:ascii="Calibri" w:hAnsi="Calibri" w:cs="Calibri"/>
                <w:color w:val="000000"/>
                <w:kern w:val="0"/>
                <w:sz w:val="22"/>
                <w:szCs w:val="22"/>
              </w:rPr>
            </w:pPr>
            <w:r>
              <w:rPr>
                <w:rFonts w:ascii="Calibri" w:hAnsi="Calibri" w:cs="Calibri"/>
                <w:color w:val="000000"/>
                <w:kern w:val="0"/>
                <w:sz w:val="22"/>
                <w:szCs w:val="22"/>
              </w:rPr>
              <w:t xml:space="preserve">MARSHALL COUNTY SHERIFF       </w:t>
            </w:r>
          </w:p>
        </w:tc>
        <w:tc>
          <w:tcPr>
            <w:tcW w:w="3408" w:type="dxa"/>
            <w:tcBorders>
              <w:top w:val="nil"/>
              <w:left w:val="nil"/>
              <w:bottom w:val="nil"/>
              <w:right w:val="nil"/>
            </w:tcBorders>
          </w:tcPr>
          <w:p w14:paraId="0A682EA0" w14:textId="1B4CBE35" w:rsidR="00676CE6" w:rsidRDefault="001A3736">
            <w:pPr>
              <w:autoSpaceDE w:val="0"/>
              <w:autoSpaceDN w:val="0"/>
              <w:adjustRightInd w:val="0"/>
              <w:spacing w:after="0" w:line="240" w:lineRule="auto"/>
              <w:rPr>
                <w:rFonts w:ascii="Calibri" w:hAnsi="Calibri" w:cs="Calibri"/>
                <w:color w:val="000000"/>
                <w:kern w:val="0"/>
                <w:sz w:val="22"/>
                <w:szCs w:val="22"/>
              </w:rPr>
            </w:pPr>
            <w:r>
              <w:rPr>
                <w:rFonts w:ascii="Calibri" w:hAnsi="Calibri" w:cs="Calibri"/>
                <w:color w:val="000000"/>
                <w:kern w:val="0"/>
                <w:sz w:val="22"/>
                <w:szCs w:val="22"/>
              </w:rPr>
              <w:t>Extension</w:t>
            </w:r>
            <w:r w:rsidR="00676CE6">
              <w:rPr>
                <w:rFonts w:ascii="Calibri" w:hAnsi="Calibri" w:cs="Calibri"/>
                <w:color w:val="000000"/>
                <w:kern w:val="0"/>
                <w:sz w:val="22"/>
                <w:szCs w:val="22"/>
              </w:rPr>
              <w:t xml:space="preserve"> Agreement payment      </w:t>
            </w:r>
          </w:p>
        </w:tc>
        <w:tc>
          <w:tcPr>
            <w:tcW w:w="1264" w:type="dxa"/>
            <w:tcBorders>
              <w:top w:val="nil"/>
              <w:left w:val="nil"/>
              <w:bottom w:val="nil"/>
              <w:right w:val="nil"/>
            </w:tcBorders>
          </w:tcPr>
          <w:p w14:paraId="59D16E3D" w14:textId="77777777" w:rsidR="00676CE6" w:rsidRDefault="00676CE6">
            <w:pPr>
              <w:autoSpaceDE w:val="0"/>
              <w:autoSpaceDN w:val="0"/>
              <w:adjustRightInd w:val="0"/>
              <w:spacing w:after="0" w:line="240" w:lineRule="auto"/>
              <w:jc w:val="right"/>
              <w:rPr>
                <w:rFonts w:ascii="Calibri" w:hAnsi="Calibri" w:cs="Calibri"/>
                <w:color w:val="000000"/>
                <w:kern w:val="0"/>
                <w:sz w:val="22"/>
                <w:szCs w:val="22"/>
              </w:rPr>
            </w:pPr>
            <w:r>
              <w:rPr>
                <w:rFonts w:ascii="Calibri" w:hAnsi="Calibri" w:cs="Calibri"/>
                <w:color w:val="000000"/>
                <w:kern w:val="0"/>
                <w:sz w:val="22"/>
                <w:szCs w:val="22"/>
              </w:rPr>
              <w:t>3,637.50</w:t>
            </w:r>
          </w:p>
        </w:tc>
      </w:tr>
      <w:tr w:rsidR="00676CE6" w14:paraId="3EC51F08" w14:textId="77777777" w:rsidTr="00676CE6">
        <w:trPr>
          <w:trHeight w:val="290"/>
        </w:trPr>
        <w:tc>
          <w:tcPr>
            <w:tcW w:w="3610" w:type="dxa"/>
            <w:tcBorders>
              <w:top w:val="nil"/>
              <w:left w:val="nil"/>
              <w:bottom w:val="nil"/>
              <w:right w:val="nil"/>
            </w:tcBorders>
          </w:tcPr>
          <w:p w14:paraId="6EB92F42" w14:textId="77777777" w:rsidR="00676CE6" w:rsidRDefault="00676CE6">
            <w:pPr>
              <w:autoSpaceDE w:val="0"/>
              <w:autoSpaceDN w:val="0"/>
              <w:adjustRightInd w:val="0"/>
              <w:spacing w:after="0" w:line="240" w:lineRule="auto"/>
              <w:rPr>
                <w:rFonts w:ascii="Calibri" w:hAnsi="Calibri" w:cs="Calibri"/>
                <w:color w:val="000000"/>
                <w:kern w:val="0"/>
                <w:sz w:val="22"/>
                <w:szCs w:val="22"/>
              </w:rPr>
            </w:pPr>
            <w:r>
              <w:rPr>
                <w:rFonts w:ascii="Calibri" w:hAnsi="Calibri" w:cs="Calibri"/>
                <w:color w:val="000000"/>
                <w:kern w:val="0"/>
                <w:sz w:val="22"/>
                <w:szCs w:val="22"/>
              </w:rPr>
              <w:t xml:space="preserve">MOLER SANITATION              </w:t>
            </w:r>
          </w:p>
        </w:tc>
        <w:tc>
          <w:tcPr>
            <w:tcW w:w="3408" w:type="dxa"/>
            <w:tcBorders>
              <w:top w:val="nil"/>
              <w:left w:val="nil"/>
              <w:bottom w:val="nil"/>
              <w:right w:val="nil"/>
            </w:tcBorders>
          </w:tcPr>
          <w:p w14:paraId="5156FA66" w14:textId="77777777" w:rsidR="00676CE6" w:rsidRDefault="00676CE6">
            <w:pPr>
              <w:autoSpaceDE w:val="0"/>
              <w:autoSpaceDN w:val="0"/>
              <w:adjustRightInd w:val="0"/>
              <w:spacing w:after="0" w:line="240" w:lineRule="auto"/>
              <w:rPr>
                <w:rFonts w:ascii="Calibri" w:hAnsi="Calibri" w:cs="Calibri"/>
                <w:color w:val="000000"/>
                <w:kern w:val="0"/>
                <w:sz w:val="22"/>
                <w:szCs w:val="22"/>
              </w:rPr>
            </w:pPr>
            <w:r>
              <w:rPr>
                <w:rFonts w:ascii="Calibri" w:hAnsi="Calibri" w:cs="Calibri"/>
                <w:color w:val="000000"/>
                <w:kern w:val="0"/>
                <w:sz w:val="22"/>
                <w:szCs w:val="22"/>
              </w:rPr>
              <w:t xml:space="preserve">GARBAGE/RECYCLING                </w:t>
            </w:r>
          </w:p>
        </w:tc>
        <w:tc>
          <w:tcPr>
            <w:tcW w:w="1264" w:type="dxa"/>
            <w:tcBorders>
              <w:top w:val="nil"/>
              <w:left w:val="nil"/>
              <w:bottom w:val="nil"/>
              <w:right w:val="nil"/>
            </w:tcBorders>
          </w:tcPr>
          <w:p w14:paraId="10D10BFA" w14:textId="77777777" w:rsidR="00676CE6" w:rsidRDefault="00676CE6">
            <w:pPr>
              <w:autoSpaceDE w:val="0"/>
              <w:autoSpaceDN w:val="0"/>
              <w:adjustRightInd w:val="0"/>
              <w:spacing w:after="0" w:line="240" w:lineRule="auto"/>
              <w:jc w:val="right"/>
              <w:rPr>
                <w:rFonts w:ascii="Calibri" w:hAnsi="Calibri" w:cs="Calibri"/>
                <w:color w:val="000000"/>
                <w:kern w:val="0"/>
                <w:sz w:val="22"/>
                <w:szCs w:val="22"/>
              </w:rPr>
            </w:pPr>
            <w:r>
              <w:rPr>
                <w:rFonts w:ascii="Calibri" w:hAnsi="Calibri" w:cs="Calibri"/>
                <w:color w:val="000000"/>
                <w:kern w:val="0"/>
                <w:sz w:val="22"/>
                <w:szCs w:val="22"/>
              </w:rPr>
              <w:t>268.85</w:t>
            </w:r>
          </w:p>
        </w:tc>
      </w:tr>
      <w:tr w:rsidR="00676CE6" w14:paraId="16555845" w14:textId="77777777" w:rsidTr="00676CE6">
        <w:trPr>
          <w:trHeight w:val="290"/>
        </w:trPr>
        <w:tc>
          <w:tcPr>
            <w:tcW w:w="3610" w:type="dxa"/>
            <w:tcBorders>
              <w:top w:val="nil"/>
              <w:left w:val="nil"/>
              <w:bottom w:val="nil"/>
              <w:right w:val="nil"/>
            </w:tcBorders>
          </w:tcPr>
          <w:p w14:paraId="2B444C00" w14:textId="77777777" w:rsidR="00676CE6" w:rsidRDefault="00676CE6">
            <w:pPr>
              <w:autoSpaceDE w:val="0"/>
              <w:autoSpaceDN w:val="0"/>
              <w:adjustRightInd w:val="0"/>
              <w:spacing w:after="0" w:line="240" w:lineRule="auto"/>
              <w:rPr>
                <w:rFonts w:ascii="Calibri" w:hAnsi="Calibri" w:cs="Calibri"/>
                <w:color w:val="000000"/>
                <w:kern w:val="0"/>
                <w:sz w:val="22"/>
                <w:szCs w:val="22"/>
              </w:rPr>
            </w:pPr>
            <w:r>
              <w:rPr>
                <w:rFonts w:ascii="Calibri" w:hAnsi="Calibri" w:cs="Calibri"/>
                <w:color w:val="000000"/>
                <w:kern w:val="0"/>
                <w:sz w:val="22"/>
                <w:szCs w:val="22"/>
              </w:rPr>
              <w:t xml:space="preserve">RANEA WONDERS                 </w:t>
            </w:r>
          </w:p>
        </w:tc>
        <w:tc>
          <w:tcPr>
            <w:tcW w:w="3408" w:type="dxa"/>
            <w:tcBorders>
              <w:top w:val="nil"/>
              <w:left w:val="nil"/>
              <w:bottom w:val="nil"/>
              <w:right w:val="nil"/>
            </w:tcBorders>
          </w:tcPr>
          <w:p w14:paraId="76246A86" w14:textId="77777777" w:rsidR="00676CE6" w:rsidRDefault="00676CE6">
            <w:pPr>
              <w:autoSpaceDE w:val="0"/>
              <w:autoSpaceDN w:val="0"/>
              <w:adjustRightInd w:val="0"/>
              <w:spacing w:after="0" w:line="240" w:lineRule="auto"/>
              <w:rPr>
                <w:rFonts w:ascii="Calibri" w:hAnsi="Calibri" w:cs="Calibri"/>
                <w:color w:val="000000"/>
                <w:kern w:val="0"/>
                <w:sz w:val="22"/>
                <w:szCs w:val="22"/>
              </w:rPr>
            </w:pPr>
            <w:r>
              <w:rPr>
                <w:rFonts w:ascii="Calibri" w:hAnsi="Calibri" w:cs="Calibri"/>
                <w:color w:val="000000"/>
                <w:kern w:val="0"/>
                <w:sz w:val="22"/>
                <w:szCs w:val="22"/>
              </w:rPr>
              <w:t xml:space="preserve">Aug 2026 Cell Phone Remb         </w:t>
            </w:r>
          </w:p>
        </w:tc>
        <w:tc>
          <w:tcPr>
            <w:tcW w:w="1264" w:type="dxa"/>
            <w:tcBorders>
              <w:top w:val="nil"/>
              <w:left w:val="nil"/>
              <w:bottom w:val="nil"/>
              <w:right w:val="nil"/>
            </w:tcBorders>
          </w:tcPr>
          <w:p w14:paraId="6E177E4E" w14:textId="77777777" w:rsidR="00676CE6" w:rsidRDefault="00676CE6">
            <w:pPr>
              <w:autoSpaceDE w:val="0"/>
              <w:autoSpaceDN w:val="0"/>
              <w:adjustRightInd w:val="0"/>
              <w:spacing w:after="0" w:line="240" w:lineRule="auto"/>
              <w:jc w:val="right"/>
              <w:rPr>
                <w:rFonts w:ascii="Calibri" w:hAnsi="Calibri" w:cs="Calibri"/>
                <w:color w:val="000000"/>
                <w:kern w:val="0"/>
                <w:sz w:val="22"/>
                <w:szCs w:val="22"/>
              </w:rPr>
            </w:pPr>
            <w:r>
              <w:rPr>
                <w:rFonts w:ascii="Calibri" w:hAnsi="Calibri" w:cs="Calibri"/>
                <w:color w:val="000000"/>
                <w:kern w:val="0"/>
                <w:sz w:val="22"/>
                <w:szCs w:val="22"/>
              </w:rPr>
              <w:t>65</w:t>
            </w:r>
          </w:p>
        </w:tc>
      </w:tr>
      <w:tr w:rsidR="00676CE6" w14:paraId="52840A7D" w14:textId="77777777" w:rsidTr="00676CE6">
        <w:trPr>
          <w:trHeight w:val="290"/>
        </w:trPr>
        <w:tc>
          <w:tcPr>
            <w:tcW w:w="3610" w:type="dxa"/>
            <w:tcBorders>
              <w:top w:val="nil"/>
              <w:left w:val="nil"/>
              <w:bottom w:val="nil"/>
              <w:right w:val="nil"/>
            </w:tcBorders>
          </w:tcPr>
          <w:p w14:paraId="63281220" w14:textId="77777777" w:rsidR="00676CE6" w:rsidRDefault="00676CE6">
            <w:pPr>
              <w:autoSpaceDE w:val="0"/>
              <w:autoSpaceDN w:val="0"/>
              <w:adjustRightInd w:val="0"/>
              <w:spacing w:after="0" w:line="240" w:lineRule="auto"/>
              <w:rPr>
                <w:rFonts w:ascii="Calibri" w:hAnsi="Calibri" w:cs="Calibri"/>
                <w:color w:val="000000"/>
                <w:kern w:val="0"/>
                <w:sz w:val="22"/>
                <w:szCs w:val="22"/>
              </w:rPr>
            </w:pPr>
            <w:r>
              <w:rPr>
                <w:rFonts w:ascii="Calibri" w:hAnsi="Calibri" w:cs="Calibri"/>
                <w:color w:val="000000"/>
                <w:kern w:val="0"/>
                <w:sz w:val="22"/>
                <w:szCs w:val="22"/>
              </w:rPr>
              <w:t xml:space="preserve">REGION 6 PLANNING COMMISION   </w:t>
            </w:r>
          </w:p>
        </w:tc>
        <w:tc>
          <w:tcPr>
            <w:tcW w:w="3408" w:type="dxa"/>
            <w:tcBorders>
              <w:top w:val="nil"/>
              <w:left w:val="nil"/>
              <w:bottom w:val="nil"/>
              <w:right w:val="nil"/>
            </w:tcBorders>
          </w:tcPr>
          <w:p w14:paraId="134C4545" w14:textId="77777777" w:rsidR="00676CE6" w:rsidRDefault="00676CE6">
            <w:pPr>
              <w:autoSpaceDE w:val="0"/>
              <w:autoSpaceDN w:val="0"/>
              <w:adjustRightInd w:val="0"/>
              <w:spacing w:after="0" w:line="240" w:lineRule="auto"/>
              <w:rPr>
                <w:rFonts w:ascii="Calibri" w:hAnsi="Calibri" w:cs="Calibri"/>
                <w:color w:val="000000"/>
                <w:kern w:val="0"/>
                <w:sz w:val="22"/>
                <w:szCs w:val="22"/>
              </w:rPr>
            </w:pPr>
            <w:r>
              <w:rPr>
                <w:rFonts w:ascii="Calibri" w:hAnsi="Calibri" w:cs="Calibri"/>
                <w:color w:val="000000"/>
                <w:kern w:val="0"/>
                <w:sz w:val="22"/>
                <w:szCs w:val="22"/>
              </w:rPr>
              <w:t xml:space="preserve">CDBG Compliance work preformed   </w:t>
            </w:r>
          </w:p>
        </w:tc>
        <w:tc>
          <w:tcPr>
            <w:tcW w:w="1264" w:type="dxa"/>
            <w:tcBorders>
              <w:top w:val="nil"/>
              <w:left w:val="nil"/>
              <w:bottom w:val="nil"/>
              <w:right w:val="nil"/>
            </w:tcBorders>
          </w:tcPr>
          <w:p w14:paraId="700A3444" w14:textId="77777777" w:rsidR="00676CE6" w:rsidRDefault="00676CE6">
            <w:pPr>
              <w:autoSpaceDE w:val="0"/>
              <w:autoSpaceDN w:val="0"/>
              <w:adjustRightInd w:val="0"/>
              <w:spacing w:after="0" w:line="240" w:lineRule="auto"/>
              <w:jc w:val="right"/>
              <w:rPr>
                <w:rFonts w:ascii="Calibri" w:hAnsi="Calibri" w:cs="Calibri"/>
                <w:color w:val="000000"/>
                <w:kern w:val="0"/>
                <w:sz w:val="22"/>
                <w:szCs w:val="22"/>
              </w:rPr>
            </w:pPr>
            <w:r>
              <w:rPr>
                <w:rFonts w:ascii="Calibri" w:hAnsi="Calibri" w:cs="Calibri"/>
                <w:color w:val="000000"/>
                <w:kern w:val="0"/>
                <w:sz w:val="22"/>
                <w:szCs w:val="22"/>
              </w:rPr>
              <w:t>2,142.00</w:t>
            </w:r>
          </w:p>
        </w:tc>
      </w:tr>
      <w:tr w:rsidR="00676CE6" w14:paraId="5A3DC7D0" w14:textId="77777777" w:rsidTr="00676CE6">
        <w:trPr>
          <w:trHeight w:val="290"/>
        </w:trPr>
        <w:tc>
          <w:tcPr>
            <w:tcW w:w="3610" w:type="dxa"/>
            <w:tcBorders>
              <w:top w:val="nil"/>
              <w:left w:val="nil"/>
              <w:bottom w:val="nil"/>
              <w:right w:val="nil"/>
            </w:tcBorders>
          </w:tcPr>
          <w:p w14:paraId="2E934BEE" w14:textId="77777777" w:rsidR="00676CE6" w:rsidRDefault="00676CE6">
            <w:pPr>
              <w:autoSpaceDE w:val="0"/>
              <w:autoSpaceDN w:val="0"/>
              <w:adjustRightInd w:val="0"/>
              <w:spacing w:after="0" w:line="240" w:lineRule="auto"/>
              <w:rPr>
                <w:rFonts w:ascii="Calibri" w:hAnsi="Calibri" w:cs="Calibri"/>
                <w:color w:val="000000"/>
                <w:kern w:val="0"/>
                <w:sz w:val="22"/>
                <w:szCs w:val="22"/>
              </w:rPr>
            </w:pPr>
            <w:r>
              <w:rPr>
                <w:rFonts w:ascii="Calibri" w:hAnsi="Calibri" w:cs="Calibri"/>
                <w:color w:val="000000"/>
                <w:kern w:val="0"/>
                <w:sz w:val="22"/>
                <w:szCs w:val="22"/>
              </w:rPr>
              <w:t xml:space="preserve">RELIANT FIRE APPARATUS, INC   </w:t>
            </w:r>
          </w:p>
        </w:tc>
        <w:tc>
          <w:tcPr>
            <w:tcW w:w="3408" w:type="dxa"/>
            <w:tcBorders>
              <w:top w:val="nil"/>
              <w:left w:val="nil"/>
              <w:bottom w:val="nil"/>
              <w:right w:val="nil"/>
            </w:tcBorders>
          </w:tcPr>
          <w:p w14:paraId="63D4C03A" w14:textId="77777777" w:rsidR="00676CE6" w:rsidRDefault="00676CE6">
            <w:pPr>
              <w:autoSpaceDE w:val="0"/>
              <w:autoSpaceDN w:val="0"/>
              <w:adjustRightInd w:val="0"/>
              <w:spacing w:after="0" w:line="240" w:lineRule="auto"/>
              <w:rPr>
                <w:rFonts w:ascii="Calibri" w:hAnsi="Calibri" w:cs="Calibri"/>
                <w:color w:val="000000"/>
                <w:kern w:val="0"/>
                <w:sz w:val="22"/>
                <w:szCs w:val="22"/>
              </w:rPr>
            </w:pPr>
            <w:r>
              <w:rPr>
                <w:rFonts w:ascii="Calibri" w:hAnsi="Calibri" w:cs="Calibri"/>
                <w:color w:val="000000"/>
                <w:kern w:val="0"/>
                <w:sz w:val="22"/>
                <w:szCs w:val="22"/>
              </w:rPr>
              <w:t>Valve repairs/</w:t>
            </w:r>
            <w:proofErr w:type="spellStart"/>
            <w:r>
              <w:rPr>
                <w:rFonts w:ascii="Calibri" w:hAnsi="Calibri" w:cs="Calibri"/>
                <w:color w:val="000000"/>
                <w:kern w:val="0"/>
                <w:sz w:val="22"/>
                <w:szCs w:val="22"/>
              </w:rPr>
              <w:t>F.Truck</w:t>
            </w:r>
            <w:proofErr w:type="spellEnd"/>
            <w:r>
              <w:rPr>
                <w:rFonts w:ascii="Calibri" w:hAnsi="Calibri" w:cs="Calibri"/>
                <w:color w:val="000000"/>
                <w:kern w:val="0"/>
                <w:sz w:val="22"/>
                <w:szCs w:val="22"/>
              </w:rPr>
              <w:t xml:space="preserve">            </w:t>
            </w:r>
          </w:p>
        </w:tc>
        <w:tc>
          <w:tcPr>
            <w:tcW w:w="1264" w:type="dxa"/>
            <w:tcBorders>
              <w:top w:val="nil"/>
              <w:left w:val="nil"/>
              <w:bottom w:val="nil"/>
              <w:right w:val="nil"/>
            </w:tcBorders>
          </w:tcPr>
          <w:p w14:paraId="73DF57F2" w14:textId="77777777" w:rsidR="00676CE6" w:rsidRDefault="00676CE6">
            <w:pPr>
              <w:autoSpaceDE w:val="0"/>
              <w:autoSpaceDN w:val="0"/>
              <w:adjustRightInd w:val="0"/>
              <w:spacing w:after="0" w:line="240" w:lineRule="auto"/>
              <w:jc w:val="right"/>
              <w:rPr>
                <w:rFonts w:ascii="Calibri" w:hAnsi="Calibri" w:cs="Calibri"/>
                <w:color w:val="000000"/>
                <w:kern w:val="0"/>
                <w:sz w:val="22"/>
                <w:szCs w:val="22"/>
              </w:rPr>
            </w:pPr>
            <w:r>
              <w:rPr>
                <w:rFonts w:ascii="Calibri" w:hAnsi="Calibri" w:cs="Calibri"/>
                <w:color w:val="000000"/>
                <w:kern w:val="0"/>
                <w:sz w:val="22"/>
                <w:szCs w:val="22"/>
              </w:rPr>
              <w:t>730.37</w:t>
            </w:r>
          </w:p>
        </w:tc>
      </w:tr>
      <w:tr w:rsidR="00676CE6" w14:paraId="66F6E481" w14:textId="77777777" w:rsidTr="00676CE6">
        <w:trPr>
          <w:trHeight w:val="290"/>
        </w:trPr>
        <w:tc>
          <w:tcPr>
            <w:tcW w:w="3610" w:type="dxa"/>
            <w:tcBorders>
              <w:top w:val="nil"/>
              <w:left w:val="nil"/>
              <w:bottom w:val="nil"/>
              <w:right w:val="nil"/>
            </w:tcBorders>
          </w:tcPr>
          <w:p w14:paraId="0F275BCB" w14:textId="77777777" w:rsidR="00676CE6" w:rsidRDefault="00676CE6">
            <w:pPr>
              <w:autoSpaceDE w:val="0"/>
              <w:autoSpaceDN w:val="0"/>
              <w:adjustRightInd w:val="0"/>
              <w:spacing w:after="0" w:line="240" w:lineRule="auto"/>
              <w:rPr>
                <w:rFonts w:ascii="Calibri" w:hAnsi="Calibri" w:cs="Calibri"/>
                <w:color w:val="000000"/>
                <w:kern w:val="0"/>
                <w:sz w:val="22"/>
                <w:szCs w:val="22"/>
              </w:rPr>
            </w:pPr>
            <w:r>
              <w:rPr>
                <w:rFonts w:ascii="Calibri" w:hAnsi="Calibri" w:cs="Calibri"/>
                <w:color w:val="000000"/>
                <w:kern w:val="0"/>
                <w:sz w:val="22"/>
                <w:szCs w:val="22"/>
              </w:rPr>
              <w:t xml:space="preserve">SCHENDEL PEST CONTROL         </w:t>
            </w:r>
          </w:p>
        </w:tc>
        <w:tc>
          <w:tcPr>
            <w:tcW w:w="3408" w:type="dxa"/>
            <w:tcBorders>
              <w:top w:val="nil"/>
              <w:left w:val="nil"/>
              <w:bottom w:val="nil"/>
              <w:right w:val="nil"/>
            </w:tcBorders>
          </w:tcPr>
          <w:p w14:paraId="73F93D6E" w14:textId="77777777" w:rsidR="00676CE6" w:rsidRDefault="00676CE6">
            <w:pPr>
              <w:autoSpaceDE w:val="0"/>
              <w:autoSpaceDN w:val="0"/>
              <w:adjustRightInd w:val="0"/>
              <w:spacing w:after="0" w:line="240" w:lineRule="auto"/>
              <w:rPr>
                <w:rFonts w:ascii="Calibri" w:hAnsi="Calibri" w:cs="Calibri"/>
                <w:color w:val="000000"/>
                <w:kern w:val="0"/>
                <w:sz w:val="22"/>
                <w:szCs w:val="22"/>
              </w:rPr>
            </w:pPr>
            <w:r>
              <w:rPr>
                <w:rFonts w:ascii="Calibri" w:hAnsi="Calibri" w:cs="Calibri"/>
                <w:color w:val="000000"/>
                <w:kern w:val="0"/>
                <w:sz w:val="22"/>
                <w:szCs w:val="22"/>
              </w:rPr>
              <w:t xml:space="preserve">Mosquito Control                 </w:t>
            </w:r>
          </w:p>
        </w:tc>
        <w:tc>
          <w:tcPr>
            <w:tcW w:w="1264" w:type="dxa"/>
            <w:tcBorders>
              <w:top w:val="nil"/>
              <w:left w:val="nil"/>
              <w:bottom w:val="nil"/>
              <w:right w:val="nil"/>
            </w:tcBorders>
          </w:tcPr>
          <w:p w14:paraId="3BB69820" w14:textId="77777777" w:rsidR="00676CE6" w:rsidRDefault="00676CE6">
            <w:pPr>
              <w:autoSpaceDE w:val="0"/>
              <w:autoSpaceDN w:val="0"/>
              <w:adjustRightInd w:val="0"/>
              <w:spacing w:after="0" w:line="240" w:lineRule="auto"/>
              <w:jc w:val="right"/>
              <w:rPr>
                <w:rFonts w:ascii="Calibri" w:hAnsi="Calibri" w:cs="Calibri"/>
                <w:color w:val="000000"/>
                <w:kern w:val="0"/>
                <w:sz w:val="22"/>
                <w:szCs w:val="22"/>
              </w:rPr>
            </w:pPr>
            <w:r>
              <w:rPr>
                <w:rFonts w:ascii="Calibri" w:hAnsi="Calibri" w:cs="Calibri"/>
                <w:color w:val="000000"/>
                <w:kern w:val="0"/>
                <w:sz w:val="22"/>
                <w:szCs w:val="22"/>
              </w:rPr>
              <w:t>641.69</w:t>
            </w:r>
          </w:p>
        </w:tc>
      </w:tr>
      <w:tr w:rsidR="00676CE6" w14:paraId="046912B1" w14:textId="77777777" w:rsidTr="00676CE6">
        <w:trPr>
          <w:trHeight w:val="290"/>
        </w:trPr>
        <w:tc>
          <w:tcPr>
            <w:tcW w:w="3610" w:type="dxa"/>
            <w:tcBorders>
              <w:top w:val="nil"/>
              <w:left w:val="nil"/>
              <w:bottom w:val="nil"/>
              <w:right w:val="nil"/>
            </w:tcBorders>
          </w:tcPr>
          <w:p w14:paraId="28A923BF" w14:textId="77777777" w:rsidR="00676CE6" w:rsidRDefault="00676CE6">
            <w:pPr>
              <w:autoSpaceDE w:val="0"/>
              <w:autoSpaceDN w:val="0"/>
              <w:adjustRightInd w:val="0"/>
              <w:spacing w:after="0" w:line="240" w:lineRule="auto"/>
              <w:rPr>
                <w:rFonts w:ascii="Calibri" w:hAnsi="Calibri" w:cs="Calibri"/>
                <w:color w:val="000000"/>
                <w:kern w:val="0"/>
                <w:sz w:val="22"/>
                <w:szCs w:val="22"/>
              </w:rPr>
            </w:pPr>
            <w:r>
              <w:rPr>
                <w:rFonts w:ascii="Calibri" w:hAnsi="Calibri" w:cs="Calibri"/>
                <w:color w:val="000000"/>
                <w:kern w:val="0"/>
                <w:sz w:val="22"/>
                <w:szCs w:val="22"/>
              </w:rPr>
              <w:t xml:space="preserve">SCOTT GIANNETTO               </w:t>
            </w:r>
          </w:p>
        </w:tc>
        <w:tc>
          <w:tcPr>
            <w:tcW w:w="3408" w:type="dxa"/>
            <w:tcBorders>
              <w:top w:val="nil"/>
              <w:left w:val="nil"/>
              <w:bottom w:val="nil"/>
              <w:right w:val="nil"/>
            </w:tcBorders>
          </w:tcPr>
          <w:p w14:paraId="7BCD2C07" w14:textId="77777777" w:rsidR="00676CE6" w:rsidRDefault="00676CE6">
            <w:pPr>
              <w:autoSpaceDE w:val="0"/>
              <w:autoSpaceDN w:val="0"/>
              <w:adjustRightInd w:val="0"/>
              <w:spacing w:after="0" w:line="240" w:lineRule="auto"/>
              <w:rPr>
                <w:rFonts w:ascii="Calibri" w:hAnsi="Calibri" w:cs="Calibri"/>
                <w:color w:val="000000"/>
                <w:kern w:val="0"/>
                <w:sz w:val="22"/>
                <w:szCs w:val="22"/>
              </w:rPr>
            </w:pPr>
            <w:r>
              <w:rPr>
                <w:rFonts w:ascii="Calibri" w:hAnsi="Calibri" w:cs="Calibri"/>
                <w:color w:val="000000"/>
                <w:kern w:val="0"/>
                <w:sz w:val="22"/>
                <w:szCs w:val="22"/>
              </w:rPr>
              <w:t xml:space="preserve">Aug Cell Phone Remb              </w:t>
            </w:r>
          </w:p>
        </w:tc>
        <w:tc>
          <w:tcPr>
            <w:tcW w:w="1264" w:type="dxa"/>
            <w:tcBorders>
              <w:top w:val="nil"/>
              <w:left w:val="nil"/>
              <w:bottom w:val="nil"/>
              <w:right w:val="nil"/>
            </w:tcBorders>
          </w:tcPr>
          <w:p w14:paraId="091EF9FD" w14:textId="77777777" w:rsidR="00676CE6" w:rsidRDefault="00676CE6">
            <w:pPr>
              <w:autoSpaceDE w:val="0"/>
              <w:autoSpaceDN w:val="0"/>
              <w:adjustRightInd w:val="0"/>
              <w:spacing w:after="0" w:line="240" w:lineRule="auto"/>
              <w:jc w:val="right"/>
              <w:rPr>
                <w:rFonts w:ascii="Calibri" w:hAnsi="Calibri" w:cs="Calibri"/>
                <w:color w:val="000000"/>
                <w:kern w:val="0"/>
                <w:sz w:val="22"/>
                <w:szCs w:val="22"/>
              </w:rPr>
            </w:pPr>
            <w:r>
              <w:rPr>
                <w:rFonts w:ascii="Calibri" w:hAnsi="Calibri" w:cs="Calibri"/>
                <w:color w:val="000000"/>
                <w:kern w:val="0"/>
                <w:sz w:val="22"/>
                <w:szCs w:val="22"/>
              </w:rPr>
              <w:t>65</w:t>
            </w:r>
          </w:p>
        </w:tc>
      </w:tr>
      <w:tr w:rsidR="00676CE6" w14:paraId="60E583FF" w14:textId="77777777" w:rsidTr="00676CE6">
        <w:trPr>
          <w:trHeight w:val="290"/>
        </w:trPr>
        <w:tc>
          <w:tcPr>
            <w:tcW w:w="3610" w:type="dxa"/>
            <w:tcBorders>
              <w:top w:val="nil"/>
              <w:left w:val="nil"/>
              <w:bottom w:val="nil"/>
              <w:right w:val="nil"/>
            </w:tcBorders>
          </w:tcPr>
          <w:p w14:paraId="4DFEB11E" w14:textId="77777777" w:rsidR="00676CE6" w:rsidRDefault="00676CE6">
            <w:pPr>
              <w:autoSpaceDE w:val="0"/>
              <w:autoSpaceDN w:val="0"/>
              <w:adjustRightInd w:val="0"/>
              <w:spacing w:after="0" w:line="240" w:lineRule="auto"/>
              <w:rPr>
                <w:rFonts w:ascii="Calibri" w:hAnsi="Calibri" w:cs="Calibri"/>
                <w:color w:val="000000"/>
                <w:kern w:val="0"/>
                <w:sz w:val="22"/>
                <w:szCs w:val="22"/>
              </w:rPr>
            </w:pPr>
            <w:r>
              <w:rPr>
                <w:rFonts w:ascii="Calibri" w:hAnsi="Calibri" w:cs="Calibri"/>
                <w:color w:val="000000"/>
                <w:kern w:val="0"/>
                <w:sz w:val="22"/>
                <w:szCs w:val="22"/>
              </w:rPr>
              <w:t xml:space="preserve">STATE HYGIENIC LABORATORY     </w:t>
            </w:r>
          </w:p>
        </w:tc>
        <w:tc>
          <w:tcPr>
            <w:tcW w:w="3408" w:type="dxa"/>
            <w:tcBorders>
              <w:top w:val="nil"/>
              <w:left w:val="nil"/>
              <w:bottom w:val="nil"/>
              <w:right w:val="nil"/>
            </w:tcBorders>
          </w:tcPr>
          <w:p w14:paraId="3EDDBB2B" w14:textId="77777777" w:rsidR="00676CE6" w:rsidRDefault="00676CE6">
            <w:pPr>
              <w:autoSpaceDE w:val="0"/>
              <w:autoSpaceDN w:val="0"/>
              <w:adjustRightInd w:val="0"/>
              <w:spacing w:after="0" w:line="240" w:lineRule="auto"/>
              <w:rPr>
                <w:rFonts w:ascii="Calibri" w:hAnsi="Calibri" w:cs="Calibri"/>
                <w:color w:val="000000"/>
                <w:kern w:val="0"/>
                <w:sz w:val="22"/>
                <w:szCs w:val="22"/>
              </w:rPr>
            </w:pPr>
            <w:r>
              <w:rPr>
                <w:rFonts w:ascii="Calibri" w:hAnsi="Calibri" w:cs="Calibri"/>
                <w:color w:val="000000"/>
                <w:kern w:val="0"/>
                <w:sz w:val="22"/>
                <w:szCs w:val="22"/>
              </w:rPr>
              <w:t xml:space="preserve">Nitrate/Nitrite Test             </w:t>
            </w:r>
          </w:p>
        </w:tc>
        <w:tc>
          <w:tcPr>
            <w:tcW w:w="1264" w:type="dxa"/>
            <w:tcBorders>
              <w:top w:val="nil"/>
              <w:left w:val="nil"/>
              <w:bottom w:val="nil"/>
              <w:right w:val="nil"/>
            </w:tcBorders>
          </w:tcPr>
          <w:p w14:paraId="5B623058" w14:textId="77777777" w:rsidR="00676CE6" w:rsidRDefault="00676CE6">
            <w:pPr>
              <w:autoSpaceDE w:val="0"/>
              <w:autoSpaceDN w:val="0"/>
              <w:adjustRightInd w:val="0"/>
              <w:spacing w:after="0" w:line="240" w:lineRule="auto"/>
              <w:jc w:val="right"/>
              <w:rPr>
                <w:rFonts w:ascii="Calibri" w:hAnsi="Calibri" w:cs="Calibri"/>
                <w:color w:val="000000"/>
                <w:kern w:val="0"/>
                <w:sz w:val="22"/>
                <w:szCs w:val="22"/>
              </w:rPr>
            </w:pPr>
            <w:r>
              <w:rPr>
                <w:rFonts w:ascii="Calibri" w:hAnsi="Calibri" w:cs="Calibri"/>
                <w:color w:val="000000"/>
                <w:kern w:val="0"/>
                <w:sz w:val="22"/>
                <w:szCs w:val="22"/>
              </w:rPr>
              <w:t>118.5</w:t>
            </w:r>
          </w:p>
        </w:tc>
      </w:tr>
      <w:tr w:rsidR="00676CE6" w14:paraId="1E8173E1" w14:textId="77777777" w:rsidTr="00676CE6">
        <w:trPr>
          <w:trHeight w:val="290"/>
        </w:trPr>
        <w:tc>
          <w:tcPr>
            <w:tcW w:w="3610" w:type="dxa"/>
            <w:tcBorders>
              <w:top w:val="nil"/>
              <w:left w:val="nil"/>
              <w:bottom w:val="nil"/>
              <w:right w:val="nil"/>
            </w:tcBorders>
          </w:tcPr>
          <w:p w14:paraId="6005BA48" w14:textId="77777777" w:rsidR="00676CE6" w:rsidRDefault="00676CE6">
            <w:pPr>
              <w:autoSpaceDE w:val="0"/>
              <w:autoSpaceDN w:val="0"/>
              <w:adjustRightInd w:val="0"/>
              <w:spacing w:after="0" w:line="240" w:lineRule="auto"/>
              <w:rPr>
                <w:rFonts w:ascii="Calibri" w:hAnsi="Calibri" w:cs="Calibri"/>
                <w:color w:val="000000"/>
                <w:kern w:val="0"/>
                <w:sz w:val="22"/>
                <w:szCs w:val="22"/>
              </w:rPr>
            </w:pPr>
            <w:r>
              <w:rPr>
                <w:rFonts w:ascii="Calibri" w:hAnsi="Calibri" w:cs="Calibri"/>
                <w:color w:val="000000"/>
                <w:kern w:val="0"/>
                <w:sz w:val="22"/>
                <w:szCs w:val="22"/>
              </w:rPr>
              <w:t xml:space="preserve">WELLMARK                      </w:t>
            </w:r>
          </w:p>
        </w:tc>
        <w:tc>
          <w:tcPr>
            <w:tcW w:w="3408" w:type="dxa"/>
            <w:tcBorders>
              <w:top w:val="nil"/>
              <w:left w:val="nil"/>
              <w:bottom w:val="nil"/>
              <w:right w:val="nil"/>
            </w:tcBorders>
          </w:tcPr>
          <w:p w14:paraId="56C84488" w14:textId="77777777" w:rsidR="00676CE6" w:rsidRDefault="00676CE6">
            <w:pPr>
              <w:autoSpaceDE w:val="0"/>
              <w:autoSpaceDN w:val="0"/>
              <w:adjustRightInd w:val="0"/>
              <w:spacing w:after="0" w:line="240" w:lineRule="auto"/>
              <w:rPr>
                <w:rFonts w:ascii="Calibri" w:hAnsi="Calibri" w:cs="Calibri"/>
                <w:color w:val="000000"/>
                <w:kern w:val="0"/>
                <w:sz w:val="22"/>
                <w:szCs w:val="22"/>
              </w:rPr>
            </w:pPr>
            <w:r>
              <w:rPr>
                <w:rFonts w:ascii="Calibri" w:hAnsi="Calibri" w:cs="Calibri"/>
                <w:color w:val="000000"/>
                <w:kern w:val="0"/>
                <w:sz w:val="22"/>
                <w:szCs w:val="22"/>
              </w:rPr>
              <w:t xml:space="preserve">Aug 2026 Health Ins Premiums     </w:t>
            </w:r>
          </w:p>
        </w:tc>
        <w:tc>
          <w:tcPr>
            <w:tcW w:w="1264" w:type="dxa"/>
            <w:tcBorders>
              <w:top w:val="nil"/>
              <w:left w:val="nil"/>
              <w:bottom w:val="nil"/>
              <w:right w:val="nil"/>
            </w:tcBorders>
          </w:tcPr>
          <w:p w14:paraId="5BF9F038" w14:textId="77777777" w:rsidR="00676CE6" w:rsidRDefault="00676CE6">
            <w:pPr>
              <w:autoSpaceDE w:val="0"/>
              <w:autoSpaceDN w:val="0"/>
              <w:adjustRightInd w:val="0"/>
              <w:spacing w:after="0" w:line="240" w:lineRule="auto"/>
              <w:jc w:val="right"/>
              <w:rPr>
                <w:rFonts w:ascii="Calibri" w:hAnsi="Calibri" w:cs="Calibri"/>
                <w:color w:val="000000"/>
                <w:kern w:val="0"/>
                <w:sz w:val="22"/>
                <w:szCs w:val="22"/>
              </w:rPr>
            </w:pPr>
            <w:r>
              <w:rPr>
                <w:rFonts w:ascii="Calibri" w:hAnsi="Calibri" w:cs="Calibri"/>
                <w:color w:val="000000"/>
                <w:kern w:val="0"/>
                <w:sz w:val="22"/>
                <w:szCs w:val="22"/>
              </w:rPr>
              <w:t>1,203.29</w:t>
            </w:r>
          </w:p>
        </w:tc>
      </w:tr>
      <w:tr w:rsidR="00676CE6" w14:paraId="58741C1D" w14:textId="77777777" w:rsidTr="00676CE6">
        <w:trPr>
          <w:trHeight w:val="290"/>
        </w:trPr>
        <w:tc>
          <w:tcPr>
            <w:tcW w:w="3610" w:type="dxa"/>
            <w:tcBorders>
              <w:top w:val="nil"/>
              <w:left w:val="nil"/>
              <w:bottom w:val="nil"/>
              <w:right w:val="nil"/>
            </w:tcBorders>
          </w:tcPr>
          <w:p w14:paraId="674748EA" w14:textId="77777777" w:rsidR="00676CE6" w:rsidRDefault="00676CE6">
            <w:pPr>
              <w:autoSpaceDE w:val="0"/>
              <w:autoSpaceDN w:val="0"/>
              <w:adjustRightInd w:val="0"/>
              <w:spacing w:after="0" w:line="240" w:lineRule="auto"/>
              <w:rPr>
                <w:rFonts w:ascii="Calibri" w:hAnsi="Calibri" w:cs="Calibri"/>
                <w:color w:val="000000"/>
                <w:kern w:val="0"/>
                <w:sz w:val="22"/>
                <w:szCs w:val="22"/>
              </w:rPr>
            </w:pPr>
            <w:r>
              <w:rPr>
                <w:rFonts w:ascii="Calibri" w:hAnsi="Calibri" w:cs="Calibri"/>
                <w:color w:val="000000"/>
                <w:kern w:val="0"/>
                <w:sz w:val="22"/>
                <w:szCs w:val="22"/>
              </w:rPr>
              <w:t xml:space="preserve">Accounts Payable Total        </w:t>
            </w:r>
          </w:p>
        </w:tc>
        <w:tc>
          <w:tcPr>
            <w:tcW w:w="3408" w:type="dxa"/>
            <w:tcBorders>
              <w:top w:val="nil"/>
              <w:left w:val="nil"/>
              <w:bottom w:val="nil"/>
              <w:right w:val="nil"/>
            </w:tcBorders>
          </w:tcPr>
          <w:p w14:paraId="34C53278" w14:textId="77777777" w:rsidR="00676CE6" w:rsidRDefault="00676CE6">
            <w:pPr>
              <w:autoSpaceDE w:val="0"/>
              <w:autoSpaceDN w:val="0"/>
              <w:adjustRightInd w:val="0"/>
              <w:spacing w:after="0" w:line="240" w:lineRule="auto"/>
              <w:rPr>
                <w:rFonts w:ascii="Calibri" w:hAnsi="Calibri" w:cs="Calibri"/>
                <w:color w:val="000000"/>
                <w:kern w:val="0"/>
                <w:sz w:val="22"/>
                <w:szCs w:val="22"/>
              </w:rPr>
            </w:pPr>
            <w:r>
              <w:rPr>
                <w:rFonts w:ascii="Calibri" w:hAnsi="Calibri" w:cs="Calibri"/>
                <w:color w:val="000000"/>
                <w:kern w:val="0"/>
                <w:sz w:val="22"/>
                <w:szCs w:val="22"/>
              </w:rPr>
              <w:t xml:space="preserve"> </w:t>
            </w:r>
          </w:p>
        </w:tc>
        <w:tc>
          <w:tcPr>
            <w:tcW w:w="1264" w:type="dxa"/>
            <w:tcBorders>
              <w:top w:val="nil"/>
              <w:left w:val="nil"/>
              <w:bottom w:val="nil"/>
              <w:right w:val="nil"/>
            </w:tcBorders>
          </w:tcPr>
          <w:p w14:paraId="0C2DE9EF" w14:textId="77777777" w:rsidR="00676CE6" w:rsidRDefault="00676CE6">
            <w:pPr>
              <w:autoSpaceDE w:val="0"/>
              <w:autoSpaceDN w:val="0"/>
              <w:adjustRightInd w:val="0"/>
              <w:spacing w:after="0" w:line="240" w:lineRule="auto"/>
              <w:jc w:val="right"/>
              <w:rPr>
                <w:rFonts w:ascii="Calibri" w:hAnsi="Calibri" w:cs="Calibri"/>
                <w:color w:val="000000"/>
                <w:kern w:val="0"/>
                <w:sz w:val="22"/>
                <w:szCs w:val="22"/>
              </w:rPr>
            </w:pPr>
            <w:r>
              <w:rPr>
                <w:rFonts w:ascii="Calibri" w:hAnsi="Calibri" w:cs="Calibri"/>
                <w:color w:val="000000"/>
                <w:kern w:val="0"/>
                <w:sz w:val="22"/>
                <w:szCs w:val="22"/>
              </w:rPr>
              <w:t>28,829.80</w:t>
            </w:r>
          </w:p>
        </w:tc>
      </w:tr>
      <w:tr w:rsidR="00676CE6" w14:paraId="0D56D07E" w14:textId="77777777" w:rsidTr="00676CE6">
        <w:trPr>
          <w:trHeight w:val="290"/>
        </w:trPr>
        <w:tc>
          <w:tcPr>
            <w:tcW w:w="3610" w:type="dxa"/>
            <w:tcBorders>
              <w:top w:val="nil"/>
              <w:left w:val="nil"/>
              <w:bottom w:val="nil"/>
              <w:right w:val="nil"/>
            </w:tcBorders>
          </w:tcPr>
          <w:p w14:paraId="79675767" w14:textId="77777777" w:rsidR="00676CE6" w:rsidRDefault="00676CE6">
            <w:pPr>
              <w:autoSpaceDE w:val="0"/>
              <w:autoSpaceDN w:val="0"/>
              <w:adjustRightInd w:val="0"/>
              <w:spacing w:after="0" w:line="240" w:lineRule="auto"/>
              <w:rPr>
                <w:rFonts w:ascii="Calibri" w:hAnsi="Calibri" w:cs="Calibri"/>
                <w:color w:val="000000"/>
                <w:kern w:val="0"/>
                <w:sz w:val="22"/>
                <w:szCs w:val="22"/>
              </w:rPr>
            </w:pPr>
            <w:r>
              <w:rPr>
                <w:rFonts w:ascii="Calibri" w:hAnsi="Calibri" w:cs="Calibri"/>
                <w:color w:val="000000"/>
                <w:kern w:val="0"/>
                <w:sz w:val="22"/>
                <w:szCs w:val="22"/>
              </w:rPr>
              <w:t xml:space="preserve">Payroll Checks                   </w:t>
            </w:r>
          </w:p>
        </w:tc>
        <w:tc>
          <w:tcPr>
            <w:tcW w:w="3408" w:type="dxa"/>
            <w:tcBorders>
              <w:top w:val="nil"/>
              <w:left w:val="nil"/>
              <w:bottom w:val="nil"/>
              <w:right w:val="nil"/>
            </w:tcBorders>
          </w:tcPr>
          <w:p w14:paraId="0C910694" w14:textId="77777777" w:rsidR="00676CE6" w:rsidRDefault="00676CE6">
            <w:pPr>
              <w:autoSpaceDE w:val="0"/>
              <w:autoSpaceDN w:val="0"/>
              <w:adjustRightInd w:val="0"/>
              <w:spacing w:after="0" w:line="240" w:lineRule="auto"/>
              <w:rPr>
                <w:rFonts w:ascii="Calibri" w:hAnsi="Calibri" w:cs="Calibri"/>
                <w:color w:val="000000"/>
                <w:kern w:val="0"/>
                <w:sz w:val="22"/>
                <w:szCs w:val="22"/>
              </w:rPr>
            </w:pPr>
            <w:r>
              <w:rPr>
                <w:rFonts w:ascii="Calibri" w:hAnsi="Calibri" w:cs="Calibri"/>
                <w:color w:val="000000"/>
                <w:kern w:val="0"/>
                <w:sz w:val="22"/>
                <w:szCs w:val="22"/>
              </w:rPr>
              <w:t xml:space="preserve"> </w:t>
            </w:r>
          </w:p>
        </w:tc>
        <w:tc>
          <w:tcPr>
            <w:tcW w:w="1264" w:type="dxa"/>
            <w:tcBorders>
              <w:top w:val="nil"/>
              <w:left w:val="nil"/>
              <w:bottom w:val="nil"/>
              <w:right w:val="nil"/>
            </w:tcBorders>
          </w:tcPr>
          <w:p w14:paraId="32B60E7E" w14:textId="77777777" w:rsidR="00676CE6" w:rsidRDefault="00676CE6">
            <w:pPr>
              <w:autoSpaceDE w:val="0"/>
              <w:autoSpaceDN w:val="0"/>
              <w:adjustRightInd w:val="0"/>
              <w:spacing w:after="0" w:line="240" w:lineRule="auto"/>
              <w:jc w:val="right"/>
              <w:rPr>
                <w:rFonts w:ascii="Calibri" w:hAnsi="Calibri" w:cs="Calibri"/>
                <w:color w:val="000000"/>
                <w:kern w:val="0"/>
                <w:sz w:val="22"/>
                <w:szCs w:val="22"/>
              </w:rPr>
            </w:pPr>
            <w:r>
              <w:rPr>
                <w:rFonts w:ascii="Calibri" w:hAnsi="Calibri" w:cs="Calibri"/>
                <w:color w:val="000000"/>
                <w:kern w:val="0"/>
                <w:sz w:val="22"/>
                <w:szCs w:val="22"/>
              </w:rPr>
              <w:t>6,038.62</w:t>
            </w:r>
          </w:p>
        </w:tc>
      </w:tr>
      <w:tr w:rsidR="00676CE6" w14:paraId="493EFC57" w14:textId="77777777" w:rsidTr="00676CE6">
        <w:trPr>
          <w:trHeight w:val="290"/>
        </w:trPr>
        <w:tc>
          <w:tcPr>
            <w:tcW w:w="3610" w:type="dxa"/>
            <w:tcBorders>
              <w:top w:val="nil"/>
              <w:left w:val="nil"/>
              <w:bottom w:val="nil"/>
              <w:right w:val="nil"/>
            </w:tcBorders>
          </w:tcPr>
          <w:p w14:paraId="568927A5" w14:textId="77777777" w:rsidR="00676CE6" w:rsidRDefault="00676CE6">
            <w:pPr>
              <w:autoSpaceDE w:val="0"/>
              <w:autoSpaceDN w:val="0"/>
              <w:adjustRightInd w:val="0"/>
              <w:spacing w:after="0" w:line="240" w:lineRule="auto"/>
              <w:rPr>
                <w:rFonts w:ascii="Calibri" w:hAnsi="Calibri" w:cs="Calibri"/>
                <w:color w:val="000000"/>
                <w:kern w:val="0"/>
                <w:sz w:val="22"/>
                <w:szCs w:val="22"/>
              </w:rPr>
            </w:pPr>
            <w:r>
              <w:rPr>
                <w:rFonts w:ascii="Calibri" w:hAnsi="Calibri" w:cs="Calibri"/>
                <w:color w:val="000000"/>
                <w:kern w:val="0"/>
                <w:sz w:val="22"/>
                <w:szCs w:val="22"/>
              </w:rPr>
              <w:t xml:space="preserve">***** REPORT TOTAL *****      </w:t>
            </w:r>
          </w:p>
        </w:tc>
        <w:tc>
          <w:tcPr>
            <w:tcW w:w="3408" w:type="dxa"/>
            <w:tcBorders>
              <w:top w:val="nil"/>
              <w:left w:val="nil"/>
              <w:bottom w:val="nil"/>
              <w:right w:val="nil"/>
            </w:tcBorders>
          </w:tcPr>
          <w:p w14:paraId="66C2D5C8" w14:textId="77777777" w:rsidR="00676CE6" w:rsidRDefault="00676CE6">
            <w:pPr>
              <w:autoSpaceDE w:val="0"/>
              <w:autoSpaceDN w:val="0"/>
              <w:adjustRightInd w:val="0"/>
              <w:spacing w:after="0" w:line="240" w:lineRule="auto"/>
              <w:rPr>
                <w:rFonts w:ascii="Calibri" w:hAnsi="Calibri" w:cs="Calibri"/>
                <w:color w:val="000000"/>
                <w:kern w:val="0"/>
                <w:sz w:val="22"/>
                <w:szCs w:val="22"/>
              </w:rPr>
            </w:pPr>
            <w:r>
              <w:rPr>
                <w:rFonts w:ascii="Calibri" w:hAnsi="Calibri" w:cs="Calibri"/>
                <w:color w:val="000000"/>
                <w:kern w:val="0"/>
                <w:sz w:val="22"/>
                <w:szCs w:val="22"/>
              </w:rPr>
              <w:t xml:space="preserve"> </w:t>
            </w:r>
          </w:p>
        </w:tc>
        <w:tc>
          <w:tcPr>
            <w:tcW w:w="1264" w:type="dxa"/>
            <w:tcBorders>
              <w:top w:val="nil"/>
              <w:left w:val="nil"/>
              <w:bottom w:val="nil"/>
              <w:right w:val="nil"/>
            </w:tcBorders>
          </w:tcPr>
          <w:p w14:paraId="5B9048A0" w14:textId="77777777" w:rsidR="00676CE6" w:rsidRDefault="00676CE6">
            <w:pPr>
              <w:autoSpaceDE w:val="0"/>
              <w:autoSpaceDN w:val="0"/>
              <w:adjustRightInd w:val="0"/>
              <w:spacing w:after="0" w:line="240" w:lineRule="auto"/>
              <w:jc w:val="right"/>
              <w:rPr>
                <w:rFonts w:ascii="Calibri" w:hAnsi="Calibri" w:cs="Calibri"/>
                <w:color w:val="000000"/>
                <w:kern w:val="0"/>
                <w:sz w:val="22"/>
                <w:szCs w:val="22"/>
              </w:rPr>
            </w:pPr>
            <w:r>
              <w:rPr>
                <w:rFonts w:ascii="Calibri" w:hAnsi="Calibri" w:cs="Calibri"/>
                <w:color w:val="000000"/>
                <w:kern w:val="0"/>
                <w:sz w:val="22"/>
                <w:szCs w:val="22"/>
              </w:rPr>
              <w:t>34,868.42</w:t>
            </w:r>
          </w:p>
        </w:tc>
      </w:tr>
      <w:tr w:rsidR="00676CE6" w14:paraId="07A49933" w14:textId="77777777" w:rsidTr="00676CE6">
        <w:trPr>
          <w:trHeight w:val="290"/>
        </w:trPr>
        <w:tc>
          <w:tcPr>
            <w:tcW w:w="3610" w:type="dxa"/>
            <w:tcBorders>
              <w:top w:val="nil"/>
              <w:left w:val="nil"/>
              <w:bottom w:val="nil"/>
              <w:right w:val="nil"/>
            </w:tcBorders>
          </w:tcPr>
          <w:p w14:paraId="106363C2" w14:textId="77777777" w:rsidR="00676CE6" w:rsidRDefault="00676CE6">
            <w:pPr>
              <w:autoSpaceDE w:val="0"/>
              <w:autoSpaceDN w:val="0"/>
              <w:adjustRightInd w:val="0"/>
              <w:spacing w:after="0" w:line="240" w:lineRule="auto"/>
              <w:rPr>
                <w:rFonts w:ascii="Calibri" w:hAnsi="Calibri" w:cs="Calibri"/>
                <w:color w:val="000000"/>
                <w:kern w:val="0"/>
                <w:sz w:val="22"/>
                <w:szCs w:val="22"/>
              </w:rPr>
            </w:pPr>
            <w:r>
              <w:rPr>
                <w:rFonts w:ascii="Calibri" w:hAnsi="Calibri" w:cs="Calibri"/>
                <w:color w:val="000000"/>
                <w:kern w:val="0"/>
                <w:sz w:val="22"/>
                <w:szCs w:val="22"/>
              </w:rPr>
              <w:t xml:space="preserve">GENERAL   Donations            </w:t>
            </w:r>
          </w:p>
        </w:tc>
        <w:tc>
          <w:tcPr>
            <w:tcW w:w="3408" w:type="dxa"/>
            <w:tcBorders>
              <w:top w:val="nil"/>
              <w:left w:val="nil"/>
              <w:bottom w:val="nil"/>
              <w:right w:val="nil"/>
            </w:tcBorders>
          </w:tcPr>
          <w:p w14:paraId="4FF6CE43" w14:textId="77777777" w:rsidR="00676CE6" w:rsidRDefault="00676CE6">
            <w:pPr>
              <w:autoSpaceDE w:val="0"/>
              <w:autoSpaceDN w:val="0"/>
              <w:adjustRightInd w:val="0"/>
              <w:spacing w:after="0" w:line="240" w:lineRule="auto"/>
              <w:rPr>
                <w:rFonts w:ascii="Calibri" w:hAnsi="Calibri" w:cs="Calibri"/>
                <w:color w:val="000000"/>
                <w:kern w:val="0"/>
                <w:sz w:val="22"/>
                <w:szCs w:val="22"/>
              </w:rPr>
            </w:pPr>
            <w:r>
              <w:rPr>
                <w:rFonts w:ascii="Calibri" w:hAnsi="Calibri" w:cs="Calibri"/>
                <w:color w:val="000000"/>
                <w:kern w:val="0"/>
                <w:sz w:val="22"/>
                <w:szCs w:val="22"/>
              </w:rPr>
              <w:t xml:space="preserve"> </w:t>
            </w:r>
          </w:p>
        </w:tc>
        <w:tc>
          <w:tcPr>
            <w:tcW w:w="1264" w:type="dxa"/>
            <w:tcBorders>
              <w:top w:val="nil"/>
              <w:left w:val="nil"/>
              <w:bottom w:val="nil"/>
              <w:right w:val="nil"/>
            </w:tcBorders>
          </w:tcPr>
          <w:p w14:paraId="4A53B070" w14:textId="77777777" w:rsidR="00676CE6" w:rsidRDefault="00676CE6">
            <w:pPr>
              <w:autoSpaceDE w:val="0"/>
              <w:autoSpaceDN w:val="0"/>
              <w:adjustRightInd w:val="0"/>
              <w:spacing w:after="0" w:line="240" w:lineRule="auto"/>
              <w:jc w:val="right"/>
              <w:rPr>
                <w:rFonts w:ascii="Calibri" w:hAnsi="Calibri" w:cs="Calibri"/>
                <w:color w:val="000000"/>
                <w:kern w:val="0"/>
                <w:sz w:val="22"/>
                <w:szCs w:val="22"/>
              </w:rPr>
            </w:pPr>
            <w:r>
              <w:rPr>
                <w:rFonts w:ascii="Calibri" w:hAnsi="Calibri" w:cs="Calibri"/>
                <w:color w:val="000000"/>
                <w:kern w:val="0"/>
                <w:sz w:val="22"/>
                <w:szCs w:val="22"/>
              </w:rPr>
              <w:t>12,524.30</w:t>
            </w:r>
          </w:p>
        </w:tc>
      </w:tr>
      <w:tr w:rsidR="00676CE6" w14:paraId="1EEF1FC1" w14:textId="77777777" w:rsidTr="00676CE6">
        <w:trPr>
          <w:trHeight w:val="290"/>
        </w:trPr>
        <w:tc>
          <w:tcPr>
            <w:tcW w:w="3610" w:type="dxa"/>
            <w:tcBorders>
              <w:top w:val="nil"/>
              <w:left w:val="nil"/>
              <w:bottom w:val="nil"/>
              <w:right w:val="nil"/>
            </w:tcBorders>
          </w:tcPr>
          <w:p w14:paraId="5095EB34" w14:textId="77777777" w:rsidR="00676CE6" w:rsidRDefault="00676CE6">
            <w:pPr>
              <w:autoSpaceDE w:val="0"/>
              <w:autoSpaceDN w:val="0"/>
              <w:adjustRightInd w:val="0"/>
              <w:spacing w:after="0" w:line="240" w:lineRule="auto"/>
              <w:rPr>
                <w:rFonts w:ascii="Calibri" w:hAnsi="Calibri" w:cs="Calibri"/>
                <w:color w:val="000000"/>
                <w:kern w:val="0"/>
                <w:sz w:val="22"/>
                <w:szCs w:val="22"/>
              </w:rPr>
            </w:pPr>
            <w:r>
              <w:rPr>
                <w:rFonts w:ascii="Calibri" w:hAnsi="Calibri" w:cs="Calibri"/>
                <w:color w:val="000000"/>
                <w:kern w:val="0"/>
                <w:sz w:val="22"/>
                <w:szCs w:val="22"/>
              </w:rPr>
              <w:t xml:space="preserve">ROAD USE TAX                   </w:t>
            </w:r>
          </w:p>
        </w:tc>
        <w:tc>
          <w:tcPr>
            <w:tcW w:w="3408" w:type="dxa"/>
            <w:tcBorders>
              <w:top w:val="nil"/>
              <w:left w:val="nil"/>
              <w:bottom w:val="nil"/>
              <w:right w:val="nil"/>
            </w:tcBorders>
          </w:tcPr>
          <w:p w14:paraId="226D1424" w14:textId="77777777" w:rsidR="00676CE6" w:rsidRDefault="00676CE6">
            <w:pPr>
              <w:autoSpaceDE w:val="0"/>
              <w:autoSpaceDN w:val="0"/>
              <w:adjustRightInd w:val="0"/>
              <w:spacing w:after="0" w:line="240" w:lineRule="auto"/>
              <w:rPr>
                <w:rFonts w:ascii="Calibri" w:hAnsi="Calibri" w:cs="Calibri"/>
                <w:color w:val="000000"/>
                <w:kern w:val="0"/>
                <w:sz w:val="22"/>
                <w:szCs w:val="22"/>
              </w:rPr>
            </w:pPr>
            <w:r>
              <w:rPr>
                <w:rFonts w:ascii="Calibri" w:hAnsi="Calibri" w:cs="Calibri"/>
                <w:color w:val="000000"/>
                <w:kern w:val="0"/>
                <w:sz w:val="22"/>
                <w:szCs w:val="22"/>
              </w:rPr>
              <w:t xml:space="preserve"> </w:t>
            </w:r>
          </w:p>
        </w:tc>
        <w:tc>
          <w:tcPr>
            <w:tcW w:w="1264" w:type="dxa"/>
            <w:tcBorders>
              <w:top w:val="nil"/>
              <w:left w:val="nil"/>
              <w:bottom w:val="nil"/>
              <w:right w:val="nil"/>
            </w:tcBorders>
          </w:tcPr>
          <w:p w14:paraId="4DAA7248" w14:textId="77777777" w:rsidR="00676CE6" w:rsidRDefault="00676CE6">
            <w:pPr>
              <w:autoSpaceDE w:val="0"/>
              <w:autoSpaceDN w:val="0"/>
              <w:adjustRightInd w:val="0"/>
              <w:spacing w:after="0" w:line="240" w:lineRule="auto"/>
              <w:jc w:val="right"/>
              <w:rPr>
                <w:rFonts w:ascii="Calibri" w:hAnsi="Calibri" w:cs="Calibri"/>
                <w:color w:val="000000"/>
                <w:kern w:val="0"/>
                <w:sz w:val="22"/>
                <w:szCs w:val="22"/>
              </w:rPr>
            </w:pPr>
            <w:r>
              <w:rPr>
                <w:rFonts w:ascii="Calibri" w:hAnsi="Calibri" w:cs="Calibri"/>
                <w:color w:val="000000"/>
                <w:kern w:val="0"/>
                <w:sz w:val="22"/>
                <w:szCs w:val="22"/>
              </w:rPr>
              <w:t>2,965.93</w:t>
            </w:r>
          </w:p>
        </w:tc>
      </w:tr>
      <w:tr w:rsidR="00676CE6" w14:paraId="5A67B755" w14:textId="77777777" w:rsidTr="00676CE6">
        <w:trPr>
          <w:trHeight w:val="290"/>
        </w:trPr>
        <w:tc>
          <w:tcPr>
            <w:tcW w:w="3610" w:type="dxa"/>
            <w:tcBorders>
              <w:top w:val="nil"/>
              <w:left w:val="nil"/>
              <w:bottom w:val="nil"/>
              <w:right w:val="nil"/>
            </w:tcBorders>
          </w:tcPr>
          <w:p w14:paraId="56A202A8" w14:textId="77777777" w:rsidR="00676CE6" w:rsidRDefault="00676CE6">
            <w:pPr>
              <w:autoSpaceDE w:val="0"/>
              <w:autoSpaceDN w:val="0"/>
              <w:adjustRightInd w:val="0"/>
              <w:spacing w:after="0" w:line="240" w:lineRule="auto"/>
              <w:rPr>
                <w:rFonts w:ascii="Calibri" w:hAnsi="Calibri" w:cs="Calibri"/>
                <w:color w:val="000000"/>
                <w:kern w:val="0"/>
                <w:sz w:val="22"/>
                <w:szCs w:val="22"/>
              </w:rPr>
            </w:pPr>
            <w:r>
              <w:rPr>
                <w:rFonts w:ascii="Calibri" w:hAnsi="Calibri" w:cs="Calibri"/>
                <w:color w:val="000000"/>
                <w:kern w:val="0"/>
                <w:sz w:val="22"/>
                <w:szCs w:val="22"/>
              </w:rPr>
              <w:t xml:space="preserve">EMPLOYEE BENEFITS              </w:t>
            </w:r>
          </w:p>
        </w:tc>
        <w:tc>
          <w:tcPr>
            <w:tcW w:w="3408" w:type="dxa"/>
            <w:tcBorders>
              <w:top w:val="nil"/>
              <w:left w:val="nil"/>
              <w:bottom w:val="nil"/>
              <w:right w:val="nil"/>
            </w:tcBorders>
          </w:tcPr>
          <w:p w14:paraId="204CD52E" w14:textId="77777777" w:rsidR="00676CE6" w:rsidRDefault="00676CE6">
            <w:pPr>
              <w:autoSpaceDE w:val="0"/>
              <w:autoSpaceDN w:val="0"/>
              <w:adjustRightInd w:val="0"/>
              <w:spacing w:after="0" w:line="240" w:lineRule="auto"/>
              <w:rPr>
                <w:rFonts w:ascii="Calibri" w:hAnsi="Calibri" w:cs="Calibri"/>
                <w:color w:val="000000"/>
                <w:kern w:val="0"/>
                <w:sz w:val="22"/>
                <w:szCs w:val="22"/>
              </w:rPr>
            </w:pPr>
            <w:r>
              <w:rPr>
                <w:rFonts w:ascii="Calibri" w:hAnsi="Calibri" w:cs="Calibri"/>
                <w:color w:val="000000"/>
                <w:kern w:val="0"/>
                <w:sz w:val="22"/>
                <w:szCs w:val="22"/>
              </w:rPr>
              <w:t xml:space="preserve"> </w:t>
            </w:r>
          </w:p>
        </w:tc>
        <w:tc>
          <w:tcPr>
            <w:tcW w:w="1264" w:type="dxa"/>
            <w:tcBorders>
              <w:top w:val="nil"/>
              <w:left w:val="nil"/>
              <w:bottom w:val="nil"/>
              <w:right w:val="nil"/>
            </w:tcBorders>
          </w:tcPr>
          <w:p w14:paraId="3E9AF9A3" w14:textId="77777777" w:rsidR="00676CE6" w:rsidRDefault="00676CE6">
            <w:pPr>
              <w:autoSpaceDE w:val="0"/>
              <w:autoSpaceDN w:val="0"/>
              <w:adjustRightInd w:val="0"/>
              <w:spacing w:after="0" w:line="240" w:lineRule="auto"/>
              <w:jc w:val="right"/>
              <w:rPr>
                <w:rFonts w:ascii="Calibri" w:hAnsi="Calibri" w:cs="Calibri"/>
                <w:color w:val="000000"/>
                <w:kern w:val="0"/>
                <w:sz w:val="22"/>
                <w:szCs w:val="22"/>
              </w:rPr>
            </w:pPr>
            <w:r>
              <w:rPr>
                <w:rFonts w:ascii="Calibri" w:hAnsi="Calibri" w:cs="Calibri"/>
                <w:color w:val="000000"/>
                <w:kern w:val="0"/>
                <w:sz w:val="22"/>
                <w:szCs w:val="22"/>
              </w:rPr>
              <w:t>421.47</w:t>
            </w:r>
          </w:p>
        </w:tc>
      </w:tr>
      <w:tr w:rsidR="00676CE6" w14:paraId="62D977E1" w14:textId="77777777" w:rsidTr="00676CE6">
        <w:trPr>
          <w:trHeight w:val="290"/>
        </w:trPr>
        <w:tc>
          <w:tcPr>
            <w:tcW w:w="3610" w:type="dxa"/>
            <w:tcBorders>
              <w:top w:val="nil"/>
              <w:left w:val="nil"/>
              <w:bottom w:val="nil"/>
              <w:right w:val="nil"/>
            </w:tcBorders>
          </w:tcPr>
          <w:p w14:paraId="57F11EE7" w14:textId="77777777" w:rsidR="00676CE6" w:rsidRDefault="00676CE6">
            <w:pPr>
              <w:autoSpaceDE w:val="0"/>
              <w:autoSpaceDN w:val="0"/>
              <w:adjustRightInd w:val="0"/>
              <w:spacing w:after="0" w:line="240" w:lineRule="auto"/>
              <w:rPr>
                <w:rFonts w:ascii="Calibri" w:hAnsi="Calibri" w:cs="Calibri"/>
                <w:color w:val="000000"/>
                <w:kern w:val="0"/>
                <w:sz w:val="22"/>
                <w:szCs w:val="22"/>
              </w:rPr>
            </w:pPr>
            <w:r>
              <w:rPr>
                <w:rFonts w:ascii="Calibri" w:hAnsi="Calibri" w:cs="Calibri"/>
                <w:color w:val="000000"/>
                <w:kern w:val="0"/>
                <w:sz w:val="22"/>
                <w:szCs w:val="22"/>
              </w:rPr>
              <w:t xml:space="preserve">WATER                          </w:t>
            </w:r>
          </w:p>
        </w:tc>
        <w:tc>
          <w:tcPr>
            <w:tcW w:w="3408" w:type="dxa"/>
            <w:tcBorders>
              <w:top w:val="nil"/>
              <w:left w:val="nil"/>
              <w:bottom w:val="nil"/>
              <w:right w:val="nil"/>
            </w:tcBorders>
          </w:tcPr>
          <w:p w14:paraId="583B7AC1" w14:textId="77777777" w:rsidR="00676CE6" w:rsidRDefault="00676CE6">
            <w:pPr>
              <w:autoSpaceDE w:val="0"/>
              <w:autoSpaceDN w:val="0"/>
              <w:adjustRightInd w:val="0"/>
              <w:spacing w:after="0" w:line="240" w:lineRule="auto"/>
              <w:rPr>
                <w:rFonts w:ascii="Calibri" w:hAnsi="Calibri" w:cs="Calibri"/>
                <w:color w:val="000000"/>
                <w:kern w:val="0"/>
                <w:sz w:val="22"/>
                <w:szCs w:val="22"/>
              </w:rPr>
            </w:pPr>
            <w:r>
              <w:rPr>
                <w:rFonts w:ascii="Calibri" w:hAnsi="Calibri" w:cs="Calibri"/>
                <w:color w:val="000000"/>
                <w:kern w:val="0"/>
                <w:sz w:val="22"/>
                <w:szCs w:val="22"/>
              </w:rPr>
              <w:t xml:space="preserve"> </w:t>
            </w:r>
          </w:p>
        </w:tc>
        <w:tc>
          <w:tcPr>
            <w:tcW w:w="1264" w:type="dxa"/>
            <w:tcBorders>
              <w:top w:val="nil"/>
              <w:left w:val="nil"/>
              <w:bottom w:val="nil"/>
              <w:right w:val="nil"/>
            </w:tcBorders>
          </w:tcPr>
          <w:p w14:paraId="7CE11B19" w14:textId="77777777" w:rsidR="00676CE6" w:rsidRDefault="00676CE6">
            <w:pPr>
              <w:autoSpaceDE w:val="0"/>
              <w:autoSpaceDN w:val="0"/>
              <w:adjustRightInd w:val="0"/>
              <w:spacing w:after="0" w:line="240" w:lineRule="auto"/>
              <w:jc w:val="right"/>
              <w:rPr>
                <w:rFonts w:ascii="Calibri" w:hAnsi="Calibri" w:cs="Calibri"/>
                <w:color w:val="000000"/>
                <w:kern w:val="0"/>
                <w:sz w:val="22"/>
                <w:szCs w:val="22"/>
              </w:rPr>
            </w:pPr>
            <w:r>
              <w:rPr>
                <w:rFonts w:ascii="Calibri" w:hAnsi="Calibri" w:cs="Calibri"/>
                <w:color w:val="000000"/>
                <w:kern w:val="0"/>
                <w:sz w:val="22"/>
                <w:szCs w:val="22"/>
              </w:rPr>
              <w:t>3,962.12</w:t>
            </w:r>
          </w:p>
        </w:tc>
      </w:tr>
      <w:tr w:rsidR="00676CE6" w14:paraId="63F54BF7" w14:textId="77777777" w:rsidTr="00676CE6">
        <w:trPr>
          <w:trHeight w:val="290"/>
        </w:trPr>
        <w:tc>
          <w:tcPr>
            <w:tcW w:w="3610" w:type="dxa"/>
            <w:tcBorders>
              <w:top w:val="nil"/>
              <w:left w:val="nil"/>
              <w:bottom w:val="nil"/>
              <w:right w:val="nil"/>
            </w:tcBorders>
          </w:tcPr>
          <w:p w14:paraId="4BD8DEDC" w14:textId="77777777" w:rsidR="00676CE6" w:rsidRDefault="00676CE6">
            <w:pPr>
              <w:autoSpaceDE w:val="0"/>
              <w:autoSpaceDN w:val="0"/>
              <w:adjustRightInd w:val="0"/>
              <w:spacing w:after="0" w:line="240" w:lineRule="auto"/>
              <w:rPr>
                <w:rFonts w:ascii="Calibri" w:hAnsi="Calibri" w:cs="Calibri"/>
                <w:color w:val="000000"/>
                <w:kern w:val="0"/>
                <w:sz w:val="22"/>
                <w:szCs w:val="22"/>
              </w:rPr>
            </w:pPr>
            <w:r>
              <w:rPr>
                <w:rFonts w:ascii="Calibri" w:hAnsi="Calibri" w:cs="Calibri"/>
                <w:color w:val="000000"/>
                <w:kern w:val="0"/>
                <w:sz w:val="22"/>
                <w:szCs w:val="22"/>
              </w:rPr>
              <w:t xml:space="preserve">SEWER                          </w:t>
            </w:r>
          </w:p>
        </w:tc>
        <w:tc>
          <w:tcPr>
            <w:tcW w:w="3408" w:type="dxa"/>
            <w:tcBorders>
              <w:top w:val="nil"/>
              <w:left w:val="nil"/>
              <w:bottom w:val="nil"/>
              <w:right w:val="nil"/>
            </w:tcBorders>
          </w:tcPr>
          <w:p w14:paraId="59EA7BE1" w14:textId="77777777" w:rsidR="00676CE6" w:rsidRDefault="00676CE6">
            <w:pPr>
              <w:autoSpaceDE w:val="0"/>
              <w:autoSpaceDN w:val="0"/>
              <w:adjustRightInd w:val="0"/>
              <w:spacing w:after="0" w:line="240" w:lineRule="auto"/>
              <w:rPr>
                <w:rFonts w:ascii="Calibri" w:hAnsi="Calibri" w:cs="Calibri"/>
                <w:color w:val="000000"/>
                <w:kern w:val="0"/>
                <w:sz w:val="22"/>
                <w:szCs w:val="22"/>
              </w:rPr>
            </w:pPr>
            <w:r>
              <w:rPr>
                <w:rFonts w:ascii="Calibri" w:hAnsi="Calibri" w:cs="Calibri"/>
                <w:color w:val="000000"/>
                <w:kern w:val="0"/>
                <w:sz w:val="22"/>
                <w:szCs w:val="22"/>
              </w:rPr>
              <w:t xml:space="preserve"> </w:t>
            </w:r>
          </w:p>
        </w:tc>
        <w:tc>
          <w:tcPr>
            <w:tcW w:w="1264" w:type="dxa"/>
            <w:tcBorders>
              <w:top w:val="nil"/>
              <w:left w:val="nil"/>
              <w:bottom w:val="nil"/>
              <w:right w:val="nil"/>
            </w:tcBorders>
          </w:tcPr>
          <w:p w14:paraId="139F5E67" w14:textId="77777777" w:rsidR="00676CE6" w:rsidRDefault="00676CE6">
            <w:pPr>
              <w:autoSpaceDE w:val="0"/>
              <w:autoSpaceDN w:val="0"/>
              <w:adjustRightInd w:val="0"/>
              <w:spacing w:after="0" w:line="240" w:lineRule="auto"/>
              <w:jc w:val="right"/>
              <w:rPr>
                <w:rFonts w:ascii="Calibri" w:hAnsi="Calibri" w:cs="Calibri"/>
                <w:color w:val="000000"/>
                <w:kern w:val="0"/>
                <w:sz w:val="22"/>
                <w:szCs w:val="22"/>
              </w:rPr>
            </w:pPr>
            <w:r>
              <w:rPr>
                <w:rFonts w:ascii="Calibri" w:hAnsi="Calibri" w:cs="Calibri"/>
                <w:color w:val="000000"/>
                <w:kern w:val="0"/>
                <w:sz w:val="22"/>
                <w:szCs w:val="22"/>
              </w:rPr>
              <w:t>6,606.30</w:t>
            </w:r>
          </w:p>
        </w:tc>
      </w:tr>
      <w:tr w:rsidR="00676CE6" w14:paraId="02CB72DD" w14:textId="77777777" w:rsidTr="00676CE6">
        <w:trPr>
          <w:trHeight w:val="290"/>
        </w:trPr>
        <w:tc>
          <w:tcPr>
            <w:tcW w:w="3610" w:type="dxa"/>
            <w:tcBorders>
              <w:top w:val="nil"/>
              <w:left w:val="nil"/>
              <w:bottom w:val="nil"/>
              <w:right w:val="nil"/>
            </w:tcBorders>
          </w:tcPr>
          <w:p w14:paraId="5470258F" w14:textId="77777777" w:rsidR="00676CE6" w:rsidRDefault="00676CE6">
            <w:pPr>
              <w:autoSpaceDE w:val="0"/>
              <w:autoSpaceDN w:val="0"/>
              <w:adjustRightInd w:val="0"/>
              <w:spacing w:after="0" w:line="240" w:lineRule="auto"/>
              <w:rPr>
                <w:rFonts w:ascii="Calibri" w:hAnsi="Calibri" w:cs="Calibri"/>
                <w:color w:val="000000"/>
                <w:kern w:val="0"/>
                <w:sz w:val="22"/>
                <w:szCs w:val="22"/>
              </w:rPr>
            </w:pPr>
            <w:r>
              <w:rPr>
                <w:rFonts w:ascii="Calibri" w:hAnsi="Calibri" w:cs="Calibri"/>
                <w:color w:val="000000"/>
                <w:kern w:val="0"/>
                <w:sz w:val="22"/>
                <w:szCs w:val="22"/>
              </w:rPr>
              <w:lastRenderedPageBreak/>
              <w:t xml:space="preserve">Sanitary Collection </w:t>
            </w:r>
            <w:proofErr w:type="spellStart"/>
            <w:r>
              <w:rPr>
                <w:rFonts w:ascii="Calibri" w:hAnsi="Calibri" w:cs="Calibri"/>
                <w:color w:val="000000"/>
                <w:kern w:val="0"/>
                <w:sz w:val="22"/>
                <w:szCs w:val="22"/>
              </w:rPr>
              <w:t>Impr</w:t>
            </w:r>
            <w:proofErr w:type="spellEnd"/>
            <w:r>
              <w:rPr>
                <w:rFonts w:ascii="Calibri" w:hAnsi="Calibri" w:cs="Calibri"/>
                <w:color w:val="000000"/>
                <w:kern w:val="0"/>
                <w:sz w:val="22"/>
                <w:szCs w:val="22"/>
              </w:rPr>
              <w:t xml:space="preserve">       </w:t>
            </w:r>
          </w:p>
        </w:tc>
        <w:tc>
          <w:tcPr>
            <w:tcW w:w="3408" w:type="dxa"/>
            <w:tcBorders>
              <w:top w:val="nil"/>
              <w:left w:val="nil"/>
              <w:bottom w:val="nil"/>
              <w:right w:val="nil"/>
            </w:tcBorders>
          </w:tcPr>
          <w:p w14:paraId="6D5DCF30" w14:textId="77777777" w:rsidR="00676CE6" w:rsidRDefault="00676CE6">
            <w:pPr>
              <w:autoSpaceDE w:val="0"/>
              <w:autoSpaceDN w:val="0"/>
              <w:adjustRightInd w:val="0"/>
              <w:spacing w:after="0" w:line="240" w:lineRule="auto"/>
              <w:rPr>
                <w:rFonts w:ascii="Calibri" w:hAnsi="Calibri" w:cs="Calibri"/>
                <w:color w:val="000000"/>
                <w:kern w:val="0"/>
                <w:sz w:val="22"/>
                <w:szCs w:val="22"/>
              </w:rPr>
            </w:pPr>
            <w:r>
              <w:rPr>
                <w:rFonts w:ascii="Calibri" w:hAnsi="Calibri" w:cs="Calibri"/>
                <w:color w:val="000000"/>
                <w:kern w:val="0"/>
                <w:sz w:val="22"/>
                <w:szCs w:val="22"/>
              </w:rPr>
              <w:t xml:space="preserve"> </w:t>
            </w:r>
          </w:p>
        </w:tc>
        <w:tc>
          <w:tcPr>
            <w:tcW w:w="1264" w:type="dxa"/>
            <w:tcBorders>
              <w:top w:val="nil"/>
              <w:left w:val="nil"/>
              <w:bottom w:val="nil"/>
              <w:right w:val="nil"/>
            </w:tcBorders>
          </w:tcPr>
          <w:p w14:paraId="42E26863" w14:textId="77777777" w:rsidR="00676CE6" w:rsidRDefault="00676CE6">
            <w:pPr>
              <w:autoSpaceDE w:val="0"/>
              <w:autoSpaceDN w:val="0"/>
              <w:adjustRightInd w:val="0"/>
              <w:spacing w:after="0" w:line="240" w:lineRule="auto"/>
              <w:jc w:val="right"/>
              <w:rPr>
                <w:rFonts w:ascii="Calibri" w:hAnsi="Calibri" w:cs="Calibri"/>
                <w:color w:val="000000"/>
                <w:kern w:val="0"/>
                <w:sz w:val="22"/>
                <w:szCs w:val="22"/>
              </w:rPr>
            </w:pPr>
            <w:r>
              <w:rPr>
                <w:rFonts w:ascii="Calibri" w:hAnsi="Calibri" w:cs="Calibri"/>
                <w:color w:val="000000"/>
                <w:kern w:val="0"/>
                <w:sz w:val="22"/>
                <w:szCs w:val="22"/>
              </w:rPr>
              <w:t>8,388.30</w:t>
            </w:r>
          </w:p>
        </w:tc>
      </w:tr>
      <w:tr w:rsidR="00676CE6" w14:paraId="445FF1D2" w14:textId="77777777" w:rsidTr="00676CE6">
        <w:trPr>
          <w:trHeight w:val="290"/>
        </w:trPr>
        <w:tc>
          <w:tcPr>
            <w:tcW w:w="3610" w:type="dxa"/>
            <w:tcBorders>
              <w:top w:val="nil"/>
              <w:left w:val="nil"/>
              <w:bottom w:val="nil"/>
              <w:right w:val="nil"/>
            </w:tcBorders>
          </w:tcPr>
          <w:p w14:paraId="5202340B" w14:textId="77777777" w:rsidR="00676CE6" w:rsidRDefault="00676CE6">
            <w:pPr>
              <w:autoSpaceDE w:val="0"/>
              <w:autoSpaceDN w:val="0"/>
              <w:adjustRightInd w:val="0"/>
              <w:spacing w:after="0" w:line="240" w:lineRule="auto"/>
              <w:rPr>
                <w:rFonts w:ascii="Calibri" w:hAnsi="Calibri" w:cs="Calibri"/>
                <w:color w:val="000000"/>
                <w:kern w:val="0"/>
                <w:sz w:val="22"/>
                <w:szCs w:val="22"/>
              </w:rPr>
            </w:pPr>
            <w:r>
              <w:rPr>
                <w:rFonts w:ascii="Calibri" w:hAnsi="Calibri" w:cs="Calibri"/>
                <w:color w:val="000000"/>
                <w:kern w:val="0"/>
                <w:sz w:val="22"/>
                <w:szCs w:val="22"/>
              </w:rPr>
              <w:t xml:space="preserve">TOTAL FUNDS                    </w:t>
            </w:r>
          </w:p>
        </w:tc>
        <w:tc>
          <w:tcPr>
            <w:tcW w:w="3408" w:type="dxa"/>
            <w:tcBorders>
              <w:top w:val="nil"/>
              <w:left w:val="nil"/>
              <w:bottom w:val="nil"/>
              <w:right w:val="nil"/>
            </w:tcBorders>
          </w:tcPr>
          <w:p w14:paraId="399366D6" w14:textId="77777777" w:rsidR="00676CE6" w:rsidRDefault="00676CE6">
            <w:pPr>
              <w:autoSpaceDE w:val="0"/>
              <w:autoSpaceDN w:val="0"/>
              <w:adjustRightInd w:val="0"/>
              <w:spacing w:after="0" w:line="240" w:lineRule="auto"/>
              <w:rPr>
                <w:rFonts w:ascii="Calibri" w:hAnsi="Calibri" w:cs="Calibri"/>
                <w:color w:val="000000"/>
                <w:kern w:val="0"/>
                <w:sz w:val="22"/>
                <w:szCs w:val="22"/>
              </w:rPr>
            </w:pPr>
            <w:r>
              <w:rPr>
                <w:rFonts w:ascii="Calibri" w:hAnsi="Calibri" w:cs="Calibri"/>
                <w:color w:val="000000"/>
                <w:kern w:val="0"/>
                <w:sz w:val="22"/>
                <w:szCs w:val="22"/>
              </w:rPr>
              <w:t xml:space="preserve"> </w:t>
            </w:r>
          </w:p>
        </w:tc>
        <w:tc>
          <w:tcPr>
            <w:tcW w:w="1264" w:type="dxa"/>
            <w:tcBorders>
              <w:top w:val="nil"/>
              <w:left w:val="nil"/>
              <w:bottom w:val="nil"/>
              <w:right w:val="nil"/>
            </w:tcBorders>
          </w:tcPr>
          <w:p w14:paraId="66DCEC3E" w14:textId="77777777" w:rsidR="00676CE6" w:rsidRDefault="00676CE6">
            <w:pPr>
              <w:autoSpaceDE w:val="0"/>
              <w:autoSpaceDN w:val="0"/>
              <w:adjustRightInd w:val="0"/>
              <w:spacing w:after="0" w:line="240" w:lineRule="auto"/>
              <w:jc w:val="right"/>
              <w:rPr>
                <w:rFonts w:ascii="Calibri" w:hAnsi="Calibri" w:cs="Calibri"/>
                <w:color w:val="000000"/>
                <w:kern w:val="0"/>
                <w:sz w:val="22"/>
                <w:szCs w:val="22"/>
              </w:rPr>
            </w:pPr>
            <w:r>
              <w:rPr>
                <w:rFonts w:ascii="Calibri" w:hAnsi="Calibri" w:cs="Calibri"/>
                <w:color w:val="000000"/>
                <w:kern w:val="0"/>
                <w:sz w:val="22"/>
                <w:szCs w:val="22"/>
              </w:rPr>
              <w:t>34,868.42</w:t>
            </w:r>
          </w:p>
        </w:tc>
      </w:tr>
    </w:tbl>
    <w:p w14:paraId="71D511C8" w14:textId="77777777" w:rsidR="00676CE6" w:rsidRDefault="00676CE6"/>
    <w:p w14:paraId="2E59D3AB" w14:textId="2F34F286" w:rsidR="009027E9" w:rsidRDefault="00DC76F5">
      <w:r>
        <w:t xml:space="preserve"> An ordinance workshop was set for Aug 29 @ 8:30 am. There was a discussion on a snowbird policy, allowing for those who winter away. </w:t>
      </w:r>
      <w:r w:rsidR="007B4E6C">
        <w:t>The council choose not to pursue this item at this time, agreeing now is not the time to cut revenues.</w:t>
      </w:r>
      <w:r w:rsidR="001C36DB">
        <w:t xml:space="preserve"> There was discussion on moving forward with the fining of nuisance properties, and derelict/dangerous building properties. Rothman made a motion to renew the city’s Urban Revitalization plan, with a Sunset clause of 10 yea</w:t>
      </w:r>
      <w:r w:rsidR="00ED470A">
        <w:t>r</w:t>
      </w:r>
      <w:r w:rsidR="001C36DB">
        <w:t xml:space="preserve">s, </w:t>
      </w:r>
      <w:r w:rsidR="008554D3">
        <w:t>Livengood 2</w:t>
      </w:r>
      <w:r w:rsidR="008554D3" w:rsidRPr="008554D3">
        <w:rPr>
          <w:vertAlign w:val="superscript"/>
        </w:rPr>
        <w:t>nd</w:t>
      </w:r>
      <w:r w:rsidR="008554D3">
        <w:t xml:space="preserve">, followed by a 5-0 vote, motion carries. </w:t>
      </w:r>
      <w:r w:rsidR="001A3736">
        <w:t>Rothman made</w:t>
      </w:r>
      <w:r w:rsidR="008554D3">
        <w:t xml:space="preserve"> a motion to approve the purchase</w:t>
      </w:r>
      <w:r w:rsidR="002600DA">
        <w:t xml:space="preserve"> of a new tornado siren,</w:t>
      </w:r>
      <w:r w:rsidR="001A3736">
        <w:t xml:space="preserve"> with the amendment of adding the $1200 for the pole removal,</w:t>
      </w:r>
      <w:r w:rsidR="002600DA">
        <w:t xml:space="preserve"> for the estimated cost of $35,313.43 minus the $9,165.22 grant awarded from Prairie Meadows, with the final cost of $26,148.21, funds to come from the capital improvement fund,</w:t>
      </w:r>
      <w:r w:rsidR="004709D4">
        <w:t xml:space="preserve"> </w:t>
      </w:r>
      <w:r w:rsidR="00006FE2">
        <w:t>Lolwing 2</w:t>
      </w:r>
      <w:r w:rsidR="00006FE2" w:rsidRPr="00006FE2">
        <w:rPr>
          <w:vertAlign w:val="superscript"/>
        </w:rPr>
        <w:t>nd</w:t>
      </w:r>
      <w:r w:rsidR="00006FE2">
        <w:t xml:space="preserve"> the motion, followed by 5-0 vote, motions </w:t>
      </w:r>
      <w:proofErr w:type="gramStart"/>
      <w:r w:rsidR="00006FE2">
        <w:t>carries</w:t>
      </w:r>
      <w:proofErr w:type="gramEnd"/>
      <w:r w:rsidR="00006FE2">
        <w:t>.</w:t>
      </w:r>
      <w:r w:rsidR="00876EB7">
        <w:t xml:space="preserve"> Eirikson made a motion to approve Resolution 2026-22; A RESOLUTION ALLOWING FOR THE LIBRARY DIRECTOR TO WRITE GANTS FOR THE CITY OF ALBION, AND TO LOG HOURS ON SAID GRANTS TO BE PAIED FROM THE CITY’S BUDGET FOR THE DEPTMENT THE GRANT IS WRITTEN FOR, AS TO NOT COME FROM THE LIBRARY’S ANNUAL BUDGET</w:t>
      </w:r>
      <w:r w:rsidR="006B28E7">
        <w:t>, 2</w:t>
      </w:r>
      <w:r w:rsidR="006B28E7" w:rsidRPr="006B28E7">
        <w:rPr>
          <w:vertAlign w:val="superscript"/>
        </w:rPr>
        <w:t>nd</w:t>
      </w:r>
      <w:r w:rsidR="006B28E7">
        <w:t xml:space="preserve"> by Livengood, a roll call vote followed. Rothman – yes, Eirikson – yes, Rahn -yes, Livengood -yes, Lolwing -yes, Resolution 2026-22 approved and adopted. Eirikson made a motion to approve and adopt Resolution 2026-23, A RESOLUTION FIXING A PUBLIC HEARING DATE ON THE</w:t>
      </w:r>
      <w:r w:rsidR="00535557">
        <w:t xml:space="preserve"> </w:t>
      </w:r>
      <w:r w:rsidR="006B28E7">
        <w:t xml:space="preserve">AUTHORIZATION OF A LOAN AND DISBURSEMENT AGREEMENT AND THE ISSUANCE OF NOT TO EXCEED $1,512,000, .00 </w:t>
      </w:r>
      <w:r w:rsidR="00535557">
        <w:t>SEWER REVENUE CAPITAL LOAN NOTES OF THE CITY OF ALBION, STATE OF IOWA, AND PROVIDING FOR FUBLICATION OF NOTCE THERE OF, 2</w:t>
      </w:r>
      <w:r w:rsidR="00535557" w:rsidRPr="00535557">
        <w:rPr>
          <w:vertAlign w:val="superscript"/>
        </w:rPr>
        <w:t>nd</w:t>
      </w:r>
      <w:r w:rsidR="00535557">
        <w:t xml:space="preserve"> by Rahn with a roll call vote of, Rahn -yes, Rothman – yes, Livengood -yes, Lolwing – yes, Eirikson – yes, resolution 2026-23 approved and adopted. Lolwing made a motion to adjourn, 2</w:t>
      </w:r>
      <w:r w:rsidR="00535557" w:rsidRPr="00535557">
        <w:rPr>
          <w:vertAlign w:val="superscript"/>
        </w:rPr>
        <w:t>nd</w:t>
      </w:r>
      <w:r w:rsidR="00535557">
        <w:t xml:space="preserve"> by Rahn, with 5-0 vote, meeting adjourn at 7:35pm</w:t>
      </w:r>
    </w:p>
    <w:p w14:paraId="0D934468" w14:textId="77777777" w:rsidR="00535557" w:rsidRDefault="00535557"/>
    <w:p w14:paraId="46C24ABB" w14:textId="76702A40" w:rsidR="00535557" w:rsidRDefault="00535557"/>
    <w:sectPr w:rsidR="0053555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27E9"/>
    <w:rsid w:val="00006FE2"/>
    <w:rsid w:val="001A3736"/>
    <w:rsid w:val="001C36DB"/>
    <w:rsid w:val="002600DA"/>
    <w:rsid w:val="003E774F"/>
    <w:rsid w:val="00457A3F"/>
    <w:rsid w:val="004709D4"/>
    <w:rsid w:val="004E7862"/>
    <w:rsid w:val="00535557"/>
    <w:rsid w:val="00616619"/>
    <w:rsid w:val="00666A60"/>
    <w:rsid w:val="00676CE6"/>
    <w:rsid w:val="006B28E7"/>
    <w:rsid w:val="007B4E6C"/>
    <w:rsid w:val="007E2AFA"/>
    <w:rsid w:val="0081096D"/>
    <w:rsid w:val="008446CF"/>
    <w:rsid w:val="00851E0D"/>
    <w:rsid w:val="008554D3"/>
    <w:rsid w:val="00876EB7"/>
    <w:rsid w:val="008D0CAE"/>
    <w:rsid w:val="009027E9"/>
    <w:rsid w:val="009F30BD"/>
    <w:rsid w:val="00A34450"/>
    <w:rsid w:val="00AA1386"/>
    <w:rsid w:val="00BC7493"/>
    <w:rsid w:val="00D400D3"/>
    <w:rsid w:val="00DC76F5"/>
    <w:rsid w:val="00E623E2"/>
    <w:rsid w:val="00ED47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93107E"/>
  <w15:chartTrackingRefBased/>
  <w15:docId w15:val="{87957E3A-BA7A-4A66-81A1-0E76431CF3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027E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027E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027E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027E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027E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027E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27E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27E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27E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27E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027E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027E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027E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027E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027E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27E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27E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27E9"/>
    <w:rPr>
      <w:rFonts w:eastAsiaTheme="majorEastAsia" w:cstheme="majorBidi"/>
      <w:color w:val="272727" w:themeColor="text1" w:themeTint="D8"/>
    </w:rPr>
  </w:style>
  <w:style w:type="paragraph" w:styleId="Title">
    <w:name w:val="Title"/>
    <w:basedOn w:val="Normal"/>
    <w:next w:val="Normal"/>
    <w:link w:val="TitleChar"/>
    <w:uiPriority w:val="10"/>
    <w:qFormat/>
    <w:rsid w:val="009027E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27E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27E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27E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27E9"/>
    <w:pPr>
      <w:spacing w:before="160"/>
      <w:jc w:val="center"/>
    </w:pPr>
    <w:rPr>
      <w:i/>
      <w:iCs/>
      <w:color w:val="404040" w:themeColor="text1" w:themeTint="BF"/>
    </w:rPr>
  </w:style>
  <w:style w:type="character" w:customStyle="1" w:styleId="QuoteChar">
    <w:name w:val="Quote Char"/>
    <w:basedOn w:val="DefaultParagraphFont"/>
    <w:link w:val="Quote"/>
    <w:uiPriority w:val="29"/>
    <w:rsid w:val="009027E9"/>
    <w:rPr>
      <w:i/>
      <w:iCs/>
      <w:color w:val="404040" w:themeColor="text1" w:themeTint="BF"/>
    </w:rPr>
  </w:style>
  <w:style w:type="paragraph" w:styleId="ListParagraph">
    <w:name w:val="List Paragraph"/>
    <w:basedOn w:val="Normal"/>
    <w:uiPriority w:val="34"/>
    <w:qFormat/>
    <w:rsid w:val="009027E9"/>
    <w:pPr>
      <w:ind w:left="720"/>
      <w:contextualSpacing/>
    </w:pPr>
  </w:style>
  <w:style w:type="character" w:styleId="IntenseEmphasis">
    <w:name w:val="Intense Emphasis"/>
    <w:basedOn w:val="DefaultParagraphFont"/>
    <w:uiPriority w:val="21"/>
    <w:qFormat/>
    <w:rsid w:val="009027E9"/>
    <w:rPr>
      <w:i/>
      <w:iCs/>
      <w:color w:val="2F5496" w:themeColor="accent1" w:themeShade="BF"/>
    </w:rPr>
  </w:style>
  <w:style w:type="paragraph" w:styleId="IntenseQuote">
    <w:name w:val="Intense Quote"/>
    <w:basedOn w:val="Normal"/>
    <w:next w:val="Normal"/>
    <w:link w:val="IntenseQuoteChar"/>
    <w:uiPriority w:val="30"/>
    <w:qFormat/>
    <w:rsid w:val="009027E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027E9"/>
    <w:rPr>
      <w:i/>
      <w:iCs/>
      <w:color w:val="2F5496" w:themeColor="accent1" w:themeShade="BF"/>
    </w:rPr>
  </w:style>
  <w:style w:type="character" w:styleId="IntenseReference">
    <w:name w:val="Intense Reference"/>
    <w:basedOn w:val="DefaultParagraphFont"/>
    <w:uiPriority w:val="32"/>
    <w:qFormat/>
    <w:rsid w:val="009027E9"/>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539</TotalTime>
  <Pages>2</Pages>
  <Words>727</Words>
  <Characters>4146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City Hall</dc:creator>
  <cp:keywords/>
  <dc:description/>
  <cp:lastModifiedBy>City Hall</cp:lastModifiedBy>
  <cp:revision>10</cp:revision>
  <cp:lastPrinted>2026-09-10T14:10:00Z</cp:lastPrinted>
  <dcterms:created xsi:type="dcterms:W3CDTF">2026-08-20T15:20:00Z</dcterms:created>
  <dcterms:modified xsi:type="dcterms:W3CDTF">2026-09-10T14:10:00Z</dcterms:modified>
</cp:coreProperties>
</file>